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3004A" w14:textId="77777777" w:rsidR="00CB2876" w:rsidRPr="0089622E" w:rsidRDefault="00B20235">
      <w:pPr>
        <w:rPr>
          <w:sz w:val="20"/>
          <w:szCs w:val="20"/>
          <w:lang w:val="es-ES"/>
        </w:rPr>
      </w:pPr>
      <w:r w:rsidRPr="0089622E">
        <w:rPr>
          <w:sz w:val="20"/>
          <w:szCs w:val="20"/>
          <w:lang w:val="es"/>
        </w:rPr>
        <w:t>Instrucciones:  Calcular el índice de desviación estándar (SDI) y los límites de aceptabilidad.  Según el rango aceptable, determine su calificación para la muestra del estudio.  Las dos primeras filas ya están completas.</w:t>
      </w:r>
    </w:p>
    <w:p w14:paraId="53BF0434" w14:textId="77777777" w:rsidR="00774E12" w:rsidRPr="0089622E" w:rsidRDefault="00B20235">
      <w:pPr>
        <w:rPr>
          <w:sz w:val="20"/>
          <w:szCs w:val="20"/>
          <w:lang w:val="es-ES"/>
        </w:rPr>
      </w:pPr>
      <w:r w:rsidRPr="0089622E">
        <w:rPr>
          <w:sz w:val="20"/>
          <w:szCs w:val="20"/>
          <w:lang w:val="es"/>
        </w:rPr>
        <w:t>El rendimiento aceptable de las Enmiendas para el Mejoramiento de Laboratorios Clínicos (Clinical Laboratory Improvement Amendments, CLIA) para la tiroxina libre es el valor objetivo ± 3SD del grupo de PT.</w:t>
      </w:r>
    </w:p>
    <w:tbl>
      <w:tblPr>
        <w:tblStyle w:val="TableGrid"/>
        <w:tblW w:w="14238" w:type="dxa"/>
        <w:tblLayout w:type="fixed"/>
        <w:tblLook w:val="04A0" w:firstRow="1" w:lastRow="0" w:firstColumn="1" w:lastColumn="0" w:noHBand="0" w:noVBand="1"/>
      </w:tblPr>
      <w:tblGrid>
        <w:gridCol w:w="2718"/>
        <w:gridCol w:w="1080"/>
        <w:gridCol w:w="990"/>
        <w:gridCol w:w="900"/>
        <w:gridCol w:w="720"/>
        <w:gridCol w:w="810"/>
        <w:gridCol w:w="1800"/>
        <w:gridCol w:w="1710"/>
        <w:gridCol w:w="1620"/>
        <w:gridCol w:w="1890"/>
      </w:tblGrid>
      <w:tr w:rsidR="00774E12" w:rsidRPr="005F64AE" w14:paraId="3C829FF3" w14:textId="77777777" w:rsidTr="00B20235">
        <w:tc>
          <w:tcPr>
            <w:tcW w:w="2718" w:type="dxa"/>
            <w:vMerge w:val="restart"/>
          </w:tcPr>
          <w:p w14:paraId="62111941" w14:textId="77777777" w:rsidR="00774E12" w:rsidRPr="0089622E" w:rsidRDefault="00774E12">
            <w:pPr>
              <w:rPr>
                <w:b/>
                <w:sz w:val="26"/>
                <w:szCs w:val="26"/>
                <w:lang w:val="es-ES"/>
              </w:rPr>
            </w:pPr>
            <w:r w:rsidRPr="0089622E">
              <w:rPr>
                <w:b/>
                <w:bCs/>
                <w:sz w:val="26"/>
                <w:szCs w:val="26"/>
                <w:lang w:val="es"/>
              </w:rPr>
              <w:t>Prueba</w:t>
            </w:r>
          </w:p>
          <w:p w14:paraId="4502AEB3" w14:textId="77777777" w:rsidR="00774E12" w:rsidRPr="0089622E" w:rsidRDefault="00774E12" w:rsidP="00774E12">
            <w:pPr>
              <w:ind w:left="360" w:hanging="180"/>
              <w:rPr>
                <w:b/>
                <w:sz w:val="26"/>
                <w:szCs w:val="26"/>
                <w:lang w:val="es-ES"/>
              </w:rPr>
            </w:pPr>
            <w:r w:rsidRPr="0089622E">
              <w:rPr>
                <w:b/>
                <w:bCs/>
                <w:sz w:val="26"/>
                <w:szCs w:val="26"/>
                <w:lang w:val="es"/>
              </w:rPr>
              <w:t>Unidad de medida</w:t>
            </w:r>
          </w:p>
          <w:p w14:paraId="12F4EBF0" w14:textId="77777777" w:rsidR="00774E12" w:rsidRPr="0089622E" w:rsidRDefault="00774E12" w:rsidP="00774E12">
            <w:pPr>
              <w:ind w:firstLine="180"/>
              <w:rPr>
                <w:sz w:val="26"/>
                <w:szCs w:val="26"/>
                <w:lang w:val="es-ES"/>
              </w:rPr>
            </w:pPr>
            <w:r w:rsidRPr="0089622E">
              <w:rPr>
                <w:b/>
                <w:bCs/>
                <w:sz w:val="26"/>
                <w:szCs w:val="26"/>
                <w:lang w:val="es"/>
              </w:rPr>
              <w:t>Grupo de pares</w:t>
            </w:r>
          </w:p>
        </w:tc>
        <w:tc>
          <w:tcPr>
            <w:tcW w:w="11520" w:type="dxa"/>
            <w:gridSpan w:val="9"/>
          </w:tcPr>
          <w:p w14:paraId="590C00AC" w14:textId="77777777" w:rsidR="00774E12" w:rsidRPr="0089622E" w:rsidRDefault="00774E12" w:rsidP="00774E12">
            <w:pPr>
              <w:jc w:val="center"/>
              <w:rPr>
                <w:b/>
                <w:lang w:val="es-ES"/>
              </w:rPr>
            </w:pPr>
            <w:r>
              <w:rPr>
                <w:b/>
                <w:bCs/>
                <w:lang w:val="es"/>
              </w:rPr>
              <w:t>Estadísticas de método de evaluación y comparación</w:t>
            </w:r>
          </w:p>
        </w:tc>
      </w:tr>
      <w:tr w:rsidR="00774E12" w14:paraId="789A407E" w14:textId="77777777" w:rsidTr="00B20235">
        <w:trPr>
          <w:trHeight w:val="314"/>
        </w:trPr>
        <w:tc>
          <w:tcPr>
            <w:tcW w:w="2718" w:type="dxa"/>
            <w:vMerge/>
          </w:tcPr>
          <w:p w14:paraId="7A3F0278" w14:textId="77777777" w:rsidR="00774E12" w:rsidRPr="0089622E" w:rsidRDefault="00774E12">
            <w:pPr>
              <w:rPr>
                <w:lang w:val="es-ES"/>
              </w:rPr>
            </w:pPr>
          </w:p>
        </w:tc>
        <w:tc>
          <w:tcPr>
            <w:tcW w:w="1080" w:type="dxa"/>
          </w:tcPr>
          <w:p w14:paraId="5E4EA396" w14:textId="77777777" w:rsidR="00774E12" w:rsidRPr="0089622E" w:rsidRDefault="00774E12">
            <w:pPr>
              <w:rPr>
                <w:sz w:val="25"/>
                <w:szCs w:val="25"/>
                <w:lang w:val="es-ES"/>
              </w:rPr>
            </w:pPr>
          </w:p>
        </w:tc>
        <w:tc>
          <w:tcPr>
            <w:tcW w:w="990" w:type="dxa"/>
          </w:tcPr>
          <w:p w14:paraId="09E6A436" w14:textId="77777777" w:rsidR="00774E12" w:rsidRPr="0089622E" w:rsidRDefault="00774E12">
            <w:pPr>
              <w:rPr>
                <w:sz w:val="25"/>
                <w:szCs w:val="25"/>
                <w:lang w:val="es-ES"/>
              </w:rPr>
            </w:pPr>
          </w:p>
        </w:tc>
        <w:tc>
          <w:tcPr>
            <w:tcW w:w="900" w:type="dxa"/>
          </w:tcPr>
          <w:p w14:paraId="7036629D" w14:textId="77777777" w:rsidR="00774E12" w:rsidRPr="0089622E" w:rsidRDefault="00774E12">
            <w:pPr>
              <w:rPr>
                <w:sz w:val="25"/>
                <w:szCs w:val="25"/>
                <w:lang w:val="es-ES"/>
              </w:rPr>
            </w:pPr>
          </w:p>
        </w:tc>
        <w:tc>
          <w:tcPr>
            <w:tcW w:w="720" w:type="dxa"/>
          </w:tcPr>
          <w:p w14:paraId="7172074F" w14:textId="77777777" w:rsidR="00774E12" w:rsidRPr="0089622E" w:rsidRDefault="00774E12">
            <w:pPr>
              <w:rPr>
                <w:sz w:val="25"/>
                <w:szCs w:val="25"/>
                <w:lang w:val="es-ES"/>
              </w:rPr>
            </w:pPr>
          </w:p>
        </w:tc>
        <w:tc>
          <w:tcPr>
            <w:tcW w:w="810" w:type="dxa"/>
          </w:tcPr>
          <w:p w14:paraId="3E8F5FA7" w14:textId="77777777" w:rsidR="00774E12" w:rsidRPr="0089622E" w:rsidRDefault="00774E12">
            <w:pPr>
              <w:rPr>
                <w:sz w:val="25"/>
                <w:szCs w:val="25"/>
                <w:lang w:val="es-ES"/>
              </w:rPr>
            </w:pPr>
          </w:p>
        </w:tc>
        <w:tc>
          <w:tcPr>
            <w:tcW w:w="1800" w:type="dxa"/>
          </w:tcPr>
          <w:p w14:paraId="1D55708C" w14:textId="77777777" w:rsidR="00774E12" w:rsidRPr="0089622E" w:rsidRDefault="00774E12" w:rsidP="00774E12">
            <w:pPr>
              <w:jc w:val="center"/>
              <w:rPr>
                <w:sz w:val="25"/>
                <w:szCs w:val="25"/>
                <w:lang w:val="es-ES"/>
              </w:rPr>
            </w:pPr>
          </w:p>
        </w:tc>
        <w:tc>
          <w:tcPr>
            <w:tcW w:w="3330" w:type="dxa"/>
            <w:gridSpan w:val="2"/>
          </w:tcPr>
          <w:p w14:paraId="71CB6D65" w14:textId="77777777" w:rsidR="00774E12" w:rsidRPr="0089622E" w:rsidRDefault="00774E12" w:rsidP="00774E12">
            <w:pPr>
              <w:jc w:val="center"/>
              <w:rPr>
                <w:sz w:val="25"/>
                <w:szCs w:val="25"/>
              </w:rPr>
            </w:pPr>
            <w:r w:rsidRPr="0089622E">
              <w:rPr>
                <w:sz w:val="25"/>
                <w:szCs w:val="25"/>
                <w:lang w:val="es"/>
              </w:rPr>
              <w:t>Límites de aceptabilidad</w:t>
            </w:r>
          </w:p>
        </w:tc>
        <w:tc>
          <w:tcPr>
            <w:tcW w:w="1890" w:type="dxa"/>
          </w:tcPr>
          <w:p w14:paraId="2430A0EC" w14:textId="77777777" w:rsidR="00774E12" w:rsidRPr="0089622E" w:rsidRDefault="00774E12">
            <w:pPr>
              <w:rPr>
                <w:sz w:val="25"/>
                <w:szCs w:val="25"/>
              </w:rPr>
            </w:pPr>
          </w:p>
        </w:tc>
      </w:tr>
      <w:tr w:rsidR="00774E12" w14:paraId="5D59B773" w14:textId="77777777" w:rsidTr="0089622E">
        <w:tc>
          <w:tcPr>
            <w:tcW w:w="2718" w:type="dxa"/>
            <w:vMerge/>
            <w:tcBorders>
              <w:bottom w:val="single" w:sz="4" w:space="0" w:color="auto"/>
            </w:tcBorders>
          </w:tcPr>
          <w:p w14:paraId="50A91BE8" w14:textId="77777777" w:rsidR="00774E12" w:rsidRDefault="00774E12"/>
        </w:tc>
        <w:tc>
          <w:tcPr>
            <w:tcW w:w="1080" w:type="dxa"/>
            <w:tcMar>
              <w:left w:w="0" w:type="dxa"/>
              <w:right w:w="0" w:type="dxa"/>
            </w:tcMar>
            <w:vAlign w:val="center"/>
          </w:tcPr>
          <w:p w14:paraId="02A0701F" w14:textId="77777777" w:rsidR="00774E12" w:rsidRPr="0089622E" w:rsidRDefault="00774E12" w:rsidP="00774E12">
            <w:pPr>
              <w:jc w:val="center"/>
              <w:rPr>
                <w:sz w:val="25"/>
                <w:szCs w:val="25"/>
              </w:rPr>
            </w:pPr>
            <w:r w:rsidRPr="0089622E">
              <w:rPr>
                <w:sz w:val="25"/>
                <w:szCs w:val="25"/>
                <w:lang w:val="es"/>
              </w:rPr>
              <w:t>Muestra</w:t>
            </w:r>
          </w:p>
        </w:tc>
        <w:tc>
          <w:tcPr>
            <w:tcW w:w="990" w:type="dxa"/>
            <w:tcMar>
              <w:left w:w="0" w:type="dxa"/>
              <w:right w:w="0" w:type="dxa"/>
            </w:tcMar>
            <w:vAlign w:val="center"/>
          </w:tcPr>
          <w:p w14:paraId="5FFA0AC2" w14:textId="77777777" w:rsidR="00774E12" w:rsidRPr="0089622E" w:rsidRDefault="00774E12" w:rsidP="00774E12">
            <w:pPr>
              <w:jc w:val="center"/>
              <w:rPr>
                <w:sz w:val="25"/>
                <w:szCs w:val="25"/>
              </w:rPr>
            </w:pPr>
            <w:r w:rsidRPr="0089622E">
              <w:rPr>
                <w:sz w:val="25"/>
                <w:szCs w:val="25"/>
                <w:lang w:val="es"/>
              </w:rPr>
              <w:t>Su resultado</w:t>
            </w:r>
          </w:p>
        </w:tc>
        <w:tc>
          <w:tcPr>
            <w:tcW w:w="900" w:type="dxa"/>
            <w:tcMar>
              <w:left w:w="0" w:type="dxa"/>
              <w:right w:w="0" w:type="dxa"/>
            </w:tcMar>
            <w:vAlign w:val="center"/>
          </w:tcPr>
          <w:p w14:paraId="167BA8D8" w14:textId="77777777" w:rsidR="00774E12" w:rsidRPr="0089622E" w:rsidRDefault="00774E12" w:rsidP="00774E12">
            <w:pPr>
              <w:jc w:val="center"/>
              <w:rPr>
                <w:sz w:val="25"/>
                <w:szCs w:val="25"/>
              </w:rPr>
            </w:pPr>
            <w:r w:rsidRPr="0089622E">
              <w:rPr>
                <w:sz w:val="25"/>
                <w:szCs w:val="25"/>
                <w:lang w:val="es"/>
              </w:rPr>
              <w:t>Media</w:t>
            </w:r>
          </w:p>
        </w:tc>
        <w:tc>
          <w:tcPr>
            <w:tcW w:w="720" w:type="dxa"/>
            <w:tcMar>
              <w:left w:w="0" w:type="dxa"/>
              <w:right w:w="0" w:type="dxa"/>
            </w:tcMar>
            <w:vAlign w:val="center"/>
          </w:tcPr>
          <w:p w14:paraId="21093452" w14:textId="77777777" w:rsidR="00774E12" w:rsidRPr="0089622E" w:rsidRDefault="00774E12" w:rsidP="00774E12">
            <w:pPr>
              <w:jc w:val="center"/>
              <w:rPr>
                <w:sz w:val="25"/>
                <w:szCs w:val="25"/>
              </w:rPr>
            </w:pPr>
            <w:r w:rsidRPr="0089622E">
              <w:rPr>
                <w:sz w:val="25"/>
                <w:szCs w:val="25"/>
                <w:lang w:val="es"/>
              </w:rPr>
              <w:t>SD</w:t>
            </w:r>
          </w:p>
        </w:tc>
        <w:tc>
          <w:tcPr>
            <w:tcW w:w="810" w:type="dxa"/>
            <w:tcMar>
              <w:left w:w="0" w:type="dxa"/>
              <w:right w:w="0" w:type="dxa"/>
            </w:tcMar>
            <w:vAlign w:val="center"/>
          </w:tcPr>
          <w:p w14:paraId="7928FD0F" w14:textId="25B67E12" w:rsidR="00774E12" w:rsidRPr="0089622E" w:rsidRDefault="00774E12" w:rsidP="00774E12">
            <w:pPr>
              <w:jc w:val="center"/>
              <w:rPr>
                <w:sz w:val="25"/>
                <w:szCs w:val="25"/>
              </w:rPr>
            </w:pPr>
            <w:r w:rsidRPr="0089622E">
              <w:rPr>
                <w:sz w:val="25"/>
                <w:szCs w:val="25"/>
                <w:lang w:val="es"/>
              </w:rPr>
              <w:t>N</w:t>
            </w:r>
          </w:p>
        </w:tc>
        <w:tc>
          <w:tcPr>
            <w:tcW w:w="1800" w:type="dxa"/>
            <w:tcMar>
              <w:left w:w="0" w:type="dxa"/>
              <w:right w:w="0" w:type="dxa"/>
            </w:tcMar>
          </w:tcPr>
          <w:p w14:paraId="34812F65" w14:textId="77777777" w:rsidR="00774E12" w:rsidRPr="0089622E" w:rsidRDefault="00774E12" w:rsidP="00774E12">
            <w:pPr>
              <w:jc w:val="center"/>
              <w:rPr>
                <w:sz w:val="25"/>
                <w:szCs w:val="25"/>
              </w:rPr>
            </w:pPr>
            <w:r w:rsidRPr="0089622E">
              <w:rPr>
                <w:sz w:val="25"/>
                <w:szCs w:val="25"/>
                <w:lang w:val="es"/>
              </w:rPr>
              <w:t>SDI</w:t>
            </w:r>
          </w:p>
        </w:tc>
        <w:tc>
          <w:tcPr>
            <w:tcW w:w="1710" w:type="dxa"/>
            <w:tcMar>
              <w:left w:w="0" w:type="dxa"/>
              <w:right w:w="0" w:type="dxa"/>
            </w:tcMar>
            <w:vAlign w:val="center"/>
          </w:tcPr>
          <w:p w14:paraId="5B0414C6" w14:textId="77777777" w:rsidR="00774E12" w:rsidRPr="0089622E" w:rsidRDefault="00774E12" w:rsidP="00774E12">
            <w:pPr>
              <w:jc w:val="center"/>
              <w:rPr>
                <w:sz w:val="25"/>
                <w:szCs w:val="25"/>
              </w:rPr>
            </w:pPr>
            <w:r w:rsidRPr="0089622E">
              <w:rPr>
                <w:sz w:val="25"/>
                <w:szCs w:val="25"/>
                <w:lang w:val="es"/>
              </w:rPr>
              <w:t>Inferior</w:t>
            </w:r>
          </w:p>
        </w:tc>
        <w:tc>
          <w:tcPr>
            <w:tcW w:w="1620" w:type="dxa"/>
            <w:tcMar>
              <w:left w:w="0" w:type="dxa"/>
              <w:right w:w="0" w:type="dxa"/>
            </w:tcMar>
            <w:vAlign w:val="center"/>
          </w:tcPr>
          <w:p w14:paraId="469DDD06" w14:textId="77777777" w:rsidR="00774E12" w:rsidRPr="0089622E" w:rsidRDefault="00774E12" w:rsidP="00774E12">
            <w:pPr>
              <w:jc w:val="center"/>
              <w:rPr>
                <w:sz w:val="25"/>
                <w:szCs w:val="25"/>
              </w:rPr>
            </w:pPr>
            <w:r w:rsidRPr="0089622E">
              <w:rPr>
                <w:sz w:val="25"/>
                <w:szCs w:val="25"/>
                <w:lang w:val="es"/>
              </w:rPr>
              <w:t>Superior</w:t>
            </w:r>
          </w:p>
        </w:tc>
        <w:tc>
          <w:tcPr>
            <w:tcW w:w="1890" w:type="dxa"/>
            <w:tcMar>
              <w:left w:w="0" w:type="dxa"/>
              <w:right w:w="0" w:type="dxa"/>
            </w:tcMar>
            <w:vAlign w:val="center"/>
          </w:tcPr>
          <w:p w14:paraId="31351B01" w14:textId="77777777" w:rsidR="00774E12" w:rsidRPr="0089622E" w:rsidRDefault="00774E12" w:rsidP="00774E12">
            <w:pPr>
              <w:jc w:val="center"/>
              <w:rPr>
                <w:sz w:val="25"/>
                <w:szCs w:val="25"/>
              </w:rPr>
            </w:pPr>
            <w:r w:rsidRPr="0089622E">
              <w:rPr>
                <w:sz w:val="25"/>
                <w:szCs w:val="25"/>
                <w:lang w:val="es"/>
              </w:rPr>
              <w:t>Su calificación</w:t>
            </w:r>
          </w:p>
        </w:tc>
      </w:tr>
      <w:tr w:rsidR="00774E12" w14:paraId="60835289" w14:textId="77777777" w:rsidTr="00B20235">
        <w:tc>
          <w:tcPr>
            <w:tcW w:w="2718" w:type="dxa"/>
            <w:tcBorders>
              <w:bottom w:val="nil"/>
            </w:tcBorders>
          </w:tcPr>
          <w:p w14:paraId="55DF988F" w14:textId="77777777" w:rsidR="00774E12" w:rsidRDefault="00774E12">
            <w:r>
              <w:rPr>
                <w:lang w:val="es"/>
              </w:rPr>
              <w:t>Tiroxina libre (ng/dl)</w:t>
            </w:r>
          </w:p>
        </w:tc>
        <w:tc>
          <w:tcPr>
            <w:tcW w:w="1080" w:type="dxa"/>
          </w:tcPr>
          <w:p w14:paraId="7DEC815C" w14:textId="77777777" w:rsidR="00774E12" w:rsidRDefault="00774E12">
            <w:r>
              <w:rPr>
                <w:lang w:val="es"/>
              </w:rPr>
              <w:t>CH-01</w:t>
            </w:r>
          </w:p>
          <w:p w14:paraId="752B9756" w14:textId="77777777" w:rsidR="00774E12" w:rsidRDefault="00774E12"/>
        </w:tc>
        <w:tc>
          <w:tcPr>
            <w:tcW w:w="990" w:type="dxa"/>
          </w:tcPr>
          <w:p w14:paraId="2459B442" w14:textId="77777777" w:rsidR="00774E12" w:rsidRDefault="00B20235" w:rsidP="00774E12">
            <w:pPr>
              <w:jc w:val="center"/>
            </w:pPr>
            <w:r>
              <w:rPr>
                <w:lang w:val="es"/>
              </w:rPr>
              <w:t>4,</w:t>
            </w:r>
            <w:r>
              <w:rPr>
                <w:noProof/>
                <w:lang w:val="es"/>
              </w:rPr>
              <w:t xml:space="preserve"> </w:t>
            </w:r>
            <w:r>
              <w:rPr>
                <w:lang w:val="es"/>
              </w:rPr>
              <w:t>5</w:t>
            </w:r>
          </w:p>
        </w:tc>
        <w:tc>
          <w:tcPr>
            <w:tcW w:w="900" w:type="dxa"/>
          </w:tcPr>
          <w:p w14:paraId="2064FEC0" w14:textId="77777777" w:rsidR="00774E12" w:rsidRDefault="00774E12" w:rsidP="00774E12">
            <w:pPr>
              <w:jc w:val="center"/>
            </w:pPr>
            <w:r>
              <w:rPr>
                <w:lang w:val="es"/>
              </w:rPr>
              <w:t>4,64</w:t>
            </w:r>
          </w:p>
        </w:tc>
        <w:tc>
          <w:tcPr>
            <w:tcW w:w="720" w:type="dxa"/>
          </w:tcPr>
          <w:p w14:paraId="5D8DDD1F" w14:textId="77777777" w:rsidR="00774E12" w:rsidRDefault="00774E12" w:rsidP="00774E12">
            <w:pPr>
              <w:jc w:val="center"/>
            </w:pPr>
            <w:r>
              <w:rPr>
                <w:lang w:val="es"/>
              </w:rPr>
              <w:t>0,26</w:t>
            </w:r>
          </w:p>
        </w:tc>
        <w:tc>
          <w:tcPr>
            <w:tcW w:w="810" w:type="dxa"/>
          </w:tcPr>
          <w:p w14:paraId="2668D225" w14:textId="77777777" w:rsidR="00774E12" w:rsidRDefault="00774E12" w:rsidP="00774E12">
            <w:pPr>
              <w:jc w:val="center"/>
            </w:pPr>
            <w:r>
              <w:rPr>
                <w:lang w:val="es"/>
              </w:rPr>
              <w:t>45</w:t>
            </w:r>
          </w:p>
        </w:tc>
        <w:tc>
          <w:tcPr>
            <w:tcW w:w="1800" w:type="dxa"/>
          </w:tcPr>
          <w:p w14:paraId="1E528DCA" w14:textId="77777777" w:rsidR="00774E12" w:rsidRDefault="00B20235">
            <w:r>
              <w:rPr>
                <w:lang w:val="es"/>
              </w:rPr>
              <w:t>(4,5-4,64)/0,26 = - 0,5</w:t>
            </w:r>
          </w:p>
        </w:tc>
        <w:tc>
          <w:tcPr>
            <w:tcW w:w="1710" w:type="dxa"/>
          </w:tcPr>
          <w:p w14:paraId="601648A3" w14:textId="77777777" w:rsidR="00774E12" w:rsidRDefault="00774E12">
            <w:r>
              <w:rPr>
                <w:lang w:val="es"/>
              </w:rPr>
              <w:t>4,64 – 3(0,26) = 3,86</w:t>
            </w:r>
          </w:p>
        </w:tc>
        <w:tc>
          <w:tcPr>
            <w:tcW w:w="1620" w:type="dxa"/>
          </w:tcPr>
          <w:p w14:paraId="51ED6F47" w14:textId="77777777" w:rsidR="00774E12" w:rsidRDefault="00774E12">
            <w:r>
              <w:rPr>
                <w:lang w:val="es"/>
              </w:rPr>
              <w:t>4,64 + 3(0,26) = 5,42</w:t>
            </w:r>
          </w:p>
        </w:tc>
        <w:tc>
          <w:tcPr>
            <w:tcW w:w="1890" w:type="dxa"/>
          </w:tcPr>
          <w:p w14:paraId="1CD2DD5F" w14:textId="77777777" w:rsidR="00774E12" w:rsidRDefault="00774E12">
            <w:r>
              <w:rPr>
                <w:lang w:val="es"/>
              </w:rPr>
              <w:t>aceptable</w:t>
            </w:r>
          </w:p>
        </w:tc>
      </w:tr>
      <w:tr w:rsidR="00774E12" w14:paraId="6B8478F5" w14:textId="77777777" w:rsidTr="00B20235">
        <w:tc>
          <w:tcPr>
            <w:tcW w:w="2718" w:type="dxa"/>
            <w:tcBorders>
              <w:top w:val="nil"/>
              <w:bottom w:val="nil"/>
            </w:tcBorders>
          </w:tcPr>
          <w:p w14:paraId="2902477C" w14:textId="77777777" w:rsidR="00774E12" w:rsidRDefault="00774E12">
            <w:r>
              <w:rPr>
                <w:lang w:val="es"/>
              </w:rPr>
              <w:t>Siemens Advia Centaur, XP</w:t>
            </w:r>
          </w:p>
        </w:tc>
        <w:tc>
          <w:tcPr>
            <w:tcW w:w="1080" w:type="dxa"/>
          </w:tcPr>
          <w:p w14:paraId="577D213C" w14:textId="77777777" w:rsidR="00774E12" w:rsidRDefault="00774E12">
            <w:r>
              <w:rPr>
                <w:lang w:val="es"/>
              </w:rPr>
              <w:t>CH-02</w:t>
            </w:r>
          </w:p>
          <w:p w14:paraId="7670D5AF" w14:textId="77777777" w:rsidR="00774E12" w:rsidRDefault="00774E12"/>
        </w:tc>
        <w:tc>
          <w:tcPr>
            <w:tcW w:w="990" w:type="dxa"/>
          </w:tcPr>
          <w:p w14:paraId="61C28113" w14:textId="77777777" w:rsidR="00774E12" w:rsidRDefault="00B20235" w:rsidP="00774E12">
            <w:pPr>
              <w:jc w:val="center"/>
            </w:pPr>
            <w:r>
              <w:rPr>
                <w:lang w:val="es"/>
              </w:rPr>
              <w:t>2,4</w:t>
            </w:r>
          </w:p>
        </w:tc>
        <w:tc>
          <w:tcPr>
            <w:tcW w:w="900" w:type="dxa"/>
          </w:tcPr>
          <w:p w14:paraId="7DDEA252" w14:textId="77777777" w:rsidR="00774E12" w:rsidRDefault="00774E12" w:rsidP="00774E12">
            <w:pPr>
              <w:jc w:val="center"/>
            </w:pPr>
            <w:r>
              <w:rPr>
                <w:lang w:val="es"/>
              </w:rPr>
              <w:t>2,66</w:t>
            </w:r>
          </w:p>
        </w:tc>
        <w:tc>
          <w:tcPr>
            <w:tcW w:w="720" w:type="dxa"/>
          </w:tcPr>
          <w:p w14:paraId="61061D9F" w14:textId="77777777" w:rsidR="00774E12" w:rsidRDefault="00774E12" w:rsidP="00774E12">
            <w:pPr>
              <w:jc w:val="center"/>
            </w:pPr>
            <w:r>
              <w:rPr>
                <w:lang w:val="es"/>
              </w:rPr>
              <w:t>0,19</w:t>
            </w:r>
          </w:p>
        </w:tc>
        <w:tc>
          <w:tcPr>
            <w:tcW w:w="810" w:type="dxa"/>
          </w:tcPr>
          <w:p w14:paraId="42AB4417" w14:textId="77777777" w:rsidR="00774E12" w:rsidRDefault="00774E12" w:rsidP="00774E12">
            <w:pPr>
              <w:jc w:val="center"/>
            </w:pPr>
            <w:r>
              <w:rPr>
                <w:lang w:val="es"/>
              </w:rPr>
              <w:t>59</w:t>
            </w:r>
          </w:p>
        </w:tc>
        <w:tc>
          <w:tcPr>
            <w:tcW w:w="1800" w:type="dxa"/>
          </w:tcPr>
          <w:p w14:paraId="3F5FEC57" w14:textId="77777777" w:rsidR="00774E12" w:rsidRDefault="00B20235">
            <w:r>
              <w:rPr>
                <w:lang w:val="es"/>
              </w:rPr>
              <w:t>(2,4 – 2,66)/0,19 = -1,4</w:t>
            </w:r>
          </w:p>
        </w:tc>
        <w:tc>
          <w:tcPr>
            <w:tcW w:w="1710" w:type="dxa"/>
          </w:tcPr>
          <w:p w14:paraId="5DFA921B" w14:textId="77777777" w:rsidR="00774E12" w:rsidRDefault="00774E12">
            <w:r>
              <w:rPr>
                <w:lang w:val="es"/>
              </w:rPr>
              <w:t>2,66 – 3(0,19)</w:t>
            </w:r>
          </w:p>
          <w:p w14:paraId="70C4011A" w14:textId="77777777" w:rsidR="00774E12" w:rsidRDefault="00774E12">
            <w:r>
              <w:rPr>
                <w:lang w:val="es"/>
              </w:rPr>
              <w:t>= 2,09</w:t>
            </w:r>
          </w:p>
        </w:tc>
        <w:tc>
          <w:tcPr>
            <w:tcW w:w="1620" w:type="dxa"/>
          </w:tcPr>
          <w:p w14:paraId="2A6B46D8" w14:textId="77777777" w:rsidR="00774E12" w:rsidRDefault="00774E12">
            <w:r>
              <w:rPr>
                <w:lang w:val="es"/>
              </w:rPr>
              <w:t>2,66 + 3(0,19) = 3,23</w:t>
            </w:r>
          </w:p>
        </w:tc>
        <w:tc>
          <w:tcPr>
            <w:tcW w:w="1890" w:type="dxa"/>
          </w:tcPr>
          <w:p w14:paraId="7089A4CE" w14:textId="77777777" w:rsidR="00774E12" w:rsidRDefault="00774E12">
            <w:r>
              <w:rPr>
                <w:lang w:val="es"/>
              </w:rPr>
              <w:t>aceptable</w:t>
            </w:r>
          </w:p>
        </w:tc>
      </w:tr>
      <w:tr w:rsidR="00B20235" w14:paraId="5A893DC6" w14:textId="77777777" w:rsidTr="00B20235">
        <w:tc>
          <w:tcPr>
            <w:tcW w:w="2718" w:type="dxa"/>
            <w:tcBorders>
              <w:top w:val="nil"/>
              <w:bottom w:val="nil"/>
            </w:tcBorders>
          </w:tcPr>
          <w:p w14:paraId="54212E3D" w14:textId="77777777" w:rsidR="00B20235" w:rsidRDefault="00B20235">
            <w:r>
              <w:rPr>
                <w:lang w:val="es"/>
              </w:rPr>
              <w:t>Siemens Advia Centaur rgt</w:t>
            </w:r>
          </w:p>
        </w:tc>
        <w:tc>
          <w:tcPr>
            <w:tcW w:w="1080" w:type="dxa"/>
          </w:tcPr>
          <w:p w14:paraId="17F7AEE8" w14:textId="77777777" w:rsidR="00B20235" w:rsidRDefault="00B20235">
            <w:r>
              <w:rPr>
                <w:lang w:val="es"/>
              </w:rPr>
              <w:t>CH-03</w:t>
            </w:r>
          </w:p>
          <w:p w14:paraId="13FDBE78" w14:textId="77777777" w:rsidR="00B20235" w:rsidRDefault="00B20235"/>
        </w:tc>
        <w:tc>
          <w:tcPr>
            <w:tcW w:w="990" w:type="dxa"/>
          </w:tcPr>
          <w:p w14:paraId="0880C050" w14:textId="77777777" w:rsidR="00B20235" w:rsidRDefault="00B20235" w:rsidP="00774E12">
            <w:pPr>
              <w:jc w:val="center"/>
            </w:pPr>
            <w:r>
              <w:rPr>
                <w:lang w:val="es"/>
              </w:rPr>
              <w:t>1,0</w:t>
            </w:r>
          </w:p>
        </w:tc>
        <w:tc>
          <w:tcPr>
            <w:tcW w:w="900" w:type="dxa"/>
          </w:tcPr>
          <w:p w14:paraId="4E5E71D0" w14:textId="77777777" w:rsidR="00B20235" w:rsidRDefault="00B20235" w:rsidP="00774E12">
            <w:pPr>
              <w:jc w:val="center"/>
            </w:pPr>
            <w:r>
              <w:rPr>
                <w:lang w:val="es"/>
              </w:rPr>
              <w:t>1,13</w:t>
            </w:r>
          </w:p>
        </w:tc>
        <w:tc>
          <w:tcPr>
            <w:tcW w:w="720" w:type="dxa"/>
          </w:tcPr>
          <w:p w14:paraId="18410D9C" w14:textId="77777777" w:rsidR="00B20235" w:rsidRDefault="00B20235" w:rsidP="00774E12">
            <w:pPr>
              <w:jc w:val="center"/>
            </w:pPr>
            <w:r>
              <w:rPr>
                <w:lang w:val="es"/>
              </w:rPr>
              <w:t>0,08</w:t>
            </w:r>
          </w:p>
        </w:tc>
        <w:tc>
          <w:tcPr>
            <w:tcW w:w="810" w:type="dxa"/>
          </w:tcPr>
          <w:p w14:paraId="12B3D35F" w14:textId="77777777" w:rsidR="00B20235" w:rsidRDefault="00B20235" w:rsidP="00774E12">
            <w:pPr>
              <w:jc w:val="center"/>
            </w:pPr>
            <w:r>
              <w:rPr>
                <w:lang w:val="es"/>
              </w:rPr>
              <w:t>45</w:t>
            </w:r>
          </w:p>
        </w:tc>
        <w:tc>
          <w:tcPr>
            <w:tcW w:w="1800" w:type="dxa"/>
          </w:tcPr>
          <w:p w14:paraId="17C091BF" w14:textId="77777777" w:rsidR="000F50AF" w:rsidRDefault="000F50AF" w:rsidP="000F50AF"/>
          <w:p w14:paraId="51A402A2" w14:textId="77777777" w:rsidR="00B20235" w:rsidRDefault="00B20235" w:rsidP="00B20235"/>
        </w:tc>
        <w:tc>
          <w:tcPr>
            <w:tcW w:w="1710" w:type="dxa"/>
          </w:tcPr>
          <w:p w14:paraId="1C05EE2D" w14:textId="77777777" w:rsidR="00B20235" w:rsidRDefault="00B20235"/>
        </w:tc>
        <w:tc>
          <w:tcPr>
            <w:tcW w:w="1620" w:type="dxa"/>
          </w:tcPr>
          <w:p w14:paraId="2A8EE859" w14:textId="77777777" w:rsidR="00B20235" w:rsidRDefault="00B20235"/>
        </w:tc>
        <w:tc>
          <w:tcPr>
            <w:tcW w:w="1890" w:type="dxa"/>
          </w:tcPr>
          <w:p w14:paraId="47747A6B" w14:textId="77777777" w:rsidR="00B20235" w:rsidRDefault="00B20235"/>
        </w:tc>
      </w:tr>
      <w:tr w:rsidR="00B20235" w14:paraId="099FE932" w14:textId="77777777" w:rsidTr="00B20235">
        <w:tc>
          <w:tcPr>
            <w:tcW w:w="2718" w:type="dxa"/>
            <w:tcBorders>
              <w:top w:val="nil"/>
              <w:bottom w:val="nil"/>
            </w:tcBorders>
          </w:tcPr>
          <w:p w14:paraId="5E13CC24" w14:textId="77777777" w:rsidR="00B20235" w:rsidRDefault="00B20235"/>
        </w:tc>
        <w:tc>
          <w:tcPr>
            <w:tcW w:w="1080" w:type="dxa"/>
          </w:tcPr>
          <w:p w14:paraId="388B5A8B" w14:textId="77777777" w:rsidR="00B20235" w:rsidRDefault="00B20235">
            <w:r>
              <w:rPr>
                <w:lang w:val="es"/>
              </w:rPr>
              <w:t>CH-04</w:t>
            </w:r>
          </w:p>
          <w:p w14:paraId="551D5BB0" w14:textId="77777777" w:rsidR="00B20235" w:rsidRDefault="00B20235"/>
        </w:tc>
        <w:tc>
          <w:tcPr>
            <w:tcW w:w="990" w:type="dxa"/>
          </w:tcPr>
          <w:p w14:paraId="62535CEE" w14:textId="77777777" w:rsidR="00B20235" w:rsidRDefault="00B20235" w:rsidP="00774E12">
            <w:pPr>
              <w:jc w:val="center"/>
            </w:pPr>
            <w:r>
              <w:rPr>
                <w:lang w:val="es"/>
              </w:rPr>
              <w:t>1,8</w:t>
            </w:r>
          </w:p>
        </w:tc>
        <w:tc>
          <w:tcPr>
            <w:tcW w:w="900" w:type="dxa"/>
          </w:tcPr>
          <w:p w14:paraId="3321092D" w14:textId="77777777" w:rsidR="00B20235" w:rsidRDefault="00B20235" w:rsidP="00774E12">
            <w:pPr>
              <w:jc w:val="center"/>
            </w:pPr>
            <w:r>
              <w:rPr>
                <w:lang w:val="es"/>
              </w:rPr>
              <w:t>2,07</w:t>
            </w:r>
          </w:p>
        </w:tc>
        <w:tc>
          <w:tcPr>
            <w:tcW w:w="720" w:type="dxa"/>
          </w:tcPr>
          <w:p w14:paraId="1569E0B6" w14:textId="77777777" w:rsidR="00B20235" w:rsidRDefault="00B20235" w:rsidP="00774E12">
            <w:pPr>
              <w:jc w:val="center"/>
            </w:pPr>
            <w:r>
              <w:rPr>
                <w:lang w:val="es"/>
              </w:rPr>
              <w:t>0,14</w:t>
            </w:r>
          </w:p>
        </w:tc>
        <w:tc>
          <w:tcPr>
            <w:tcW w:w="810" w:type="dxa"/>
          </w:tcPr>
          <w:p w14:paraId="19DE6609" w14:textId="77777777" w:rsidR="00B20235" w:rsidRDefault="00B20235" w:rsidP="00774E12">
            <w:pPr>
              <w:jc w:val="center"/>
            </w:pPr>
            <w:r>
              <w:rPr>
                <w:lang w:val="es"/>
              </w:rPr>
              <w:t>33</w:t>
            </w:r>
          </w:p>
        </w:tc>
        <w:tc>
          <w:tcPr>
            <w:tcW w:w="1800" w:type="dxa"/>
          </w:tcPr>
          <w:p w14:paraId="03FD186D" w14:textId="77777777" w:rsidR="00B20235" w:rsidRDefault="00B20235"/>
        </w:tc>
        <w:tc>
          <w:tcPr>
            <w:tcW w:w="1710" w:type="dxa"/>
          </w:tcPr>
          <w:p w14:paraId="1F9EC712" w14:textId="77777777" w:rsidR="00B20235" w:rsidRDefault="00B20235"/>
        </w:tc>
        <w:tc>
          <w:tcPr>
            <w:tcW w:w="1620" w:type="dxa"/>
          </w:tcPr>
          <w:p w14:paraId="2947BD3B" w14:textId="77777777" w:rsidR="00B20235" w:rsidRDefault="00B20235" w:rsidP="000F50AF"/>
        </w:tc>
        <w:tc>
          <w:tcPr>
            <w:tcW w:w="1890" w:type="dxa"/>
          </w:tcPr>
          <w:p w14:paraId="4033430C" w14:textId="77777777" w:rsidR="00B20235" w:rsidRDefault="00B20235"/>
        </w:tc>
      </w:tr>
      <w:tr w:rsidR="00B20235" w14:paraId="20C5872F" w14:textId="77777777" w:rsidTr="00B20235">
        <w:tc>
          <w:tcPr>
            <w:tcW w:w="2718" w:type="dxa"/>
            <w:tcBorders>
              <w:top w:val="nil"/>
            </w:tcBorders>
          </w:tcPr>
          <w:p w14:paraId="56C1E1BA" w14:textId="77777777" w:rsidR="00B20235" w:rsidRDefault="00B20235"/>
        </w:tc>
        <w:tc>
          <w:tcPr>
            <w:tcW w:w="1080" w:type="dxa"/>
          </w:tcPr>
          <w:p w14:paraId="66FD901C" w14:textId="77777777" w:rsidR="00B20235" w:rsidRDefault="00B20235">
            <w:r>
              <w:rPr>
                <w:lang w:val="es"/>
              </w:rPr>
              <w:t>CH-05</w:t>
            </w:r>
          </w:p>
          <w:p w14:paraId="288E5F76" w14:textId="77777777" w:rsidR="00B20235" w:rsidRDefault="00B20235"/>
        </w:tc>
        <w:tc>
          <w:tcPr>
            <w:tcW w:w="990" w:type="dxa"/>
          </w:tcPr>
          <w:p w14:paraId="78F0EACF" w14:textId="77777777" w:rsidR="00B20235" w:rsidRDefault="00B20235" w:rsidP="00774E12">
            <w:pPr>
              <w:jc w:val="center"/>
            </w:pPr>
            <w:r>
              <w:rPr>
                <w:lang w:val="es"/>
              </w:rPr>
              <w:t>2,2</w:t>
            </w:r>
          </w:p>
        </w:tc>
        <w:tc>
          <w:tcPr>
            <w:tcW w:w="900" w:type="dxa"/>
          </w:tcPr>
          <w:p w14:paraId="4D6D0933" w14:textId="77777777" w:rsidR="00B20235" w:rsidRDefault="00B20235" w:rsidP="00774E12">
            <w:pPr>
              <w:jc w:val="center"/>
            </w:pPr>
            <w:r>
              <w:rPr>
                <w:lang w:val="es"/>
              </w:rPr>
              <w:t>2,37</w:t>
            </w:r>
          </w:p>
        </w:tc>
        <w:tc>
          <w:tcPr>
            <w:tcW w:w="720" w:type="dxa"/>
          </w:tcPr>
          <w:p w14:paraId="6B06C90F" w14:textId="77777777" w:rsidR="00B20235" w:rsidRDefault="00B20235" w:rsidP="00774E12">
            <w:pPr>
              <w:jc w:val="center"/>
            </w:pPr>
            <w:r>
              <w:rPr>
                <w:lang w:val="es"/>
              </w:rPr>
              <w:t>0,12</w:t>
            </w:r>
          </w:p>
        </w:tc>
        <w:tc>
          <w:tcPr>
            <w:tcW w:w="810" w:type="dxa"/>
          </w:tcPr>
          <w:p w14:paraId="7E5C34FD" w14:textId="77777777" w:rsidR="00B20235" w:rsidRDefault="00B20235" w:rsidP="00774E12">
            <w:pPr>
              <w:jc w:val="center"/>
            </w:pPr>
            <w:r>
              <w:rPr>
                <w:lang w:val="es"/>
              </w:rPr>
              <w:t>45</w:t>
            </w:r>
          </w:p>
        </w:tc>
        <w:tc>
          <w:tcPr>
            <w:tcW w:w="1800" w:type="dxa"/>
          </w:tcPr>
          <w:p w14:paraId="3269C785" w14:textId="77777777" w:rsidR="00B20235" w:rsidRDefault="00B20235"/>
        </w:tc>
        <w:tc>
          <w:tcPr>
            <w:tcW w:w="1710" w:type="dxa"/>
          </w:tcPr>
          <w:p w14:paraId="1F180BAA" w14:textId="77777777" w:rsidR="00B20235" w:rsidRDefault="00B20235"/>
        </w:tc>
        <w:tc>
          <w:tcPr>
            <w:tcW w:w="1620" w:type="dxa"/>
          </w:tcPr>
          <w:p w14:paraId="78844422" w14:textId="77777777" w:rsidR="00B20235" w:rsidRDefault="00B20235" w:rsidP="000F50AF"/>
        </w:tc>
        <w:tc>
          <w:tcPr>
            <w:tcW w:w="1890" w:type="dxa"/>
          </w:tcPr>
          <w:p w14:paraId="0536C238" w14:textId="77777777" w:rsidR="00B20235" w:rsidRDefault="00B20235"/>
        </w:tc>
      </w:tr>
    </w:tbl>
    <w:p w14:paraId="54DFC953" w14:textId="77777777" w:rsidR="00B20235" w:rsidRDefault="00B20235" w:rsidP="00B20235"/>
    <w:p w14:paraId="283B5849" w14:textId="77777777" w:rsidR="00B20235" w:rsidRPr="0089622E" w:rsidRDefault="00B20235" w:rsidP="00B20235">
      <w:pPr>
        <w:spacing w:after="240"/>
        <w:rPr>
          <w:sz w:val="20"/>
          <w:szCs w:val="20"/>
          <w:lang w:val="es-ES"/>
        </w:rPr>
      </w:pPr>
      <w:r w:rsidRPr="0089622E">
        <w:rPr>
          <w:noProof/>
          <w:sz w:val="20"/>
          <w:szCs w:val="20"/>
          <w:lang w:val="es"/>
        </w:rPr>
        <mc:AlternateContent>
          <mc:Choice Requires="wps">
            <w:drawing>
              <wp:anchor distT="0" distB="0" distL="114300" distR="114300" simplePos="0" relativeHeight="251650560" behindDoc="0" locked="0" layoutInCell="1" allowOverlap="1" wp14:anchorId="4B4B1119" wp14:editId="332E7562">
                <wp:simplePos x="0" y="0"/>
                <wp:positionH relativeFrom="column">
                  <wp:posOffset>1495425</wp:posOffset>
                </wp:positionH>
                <wp:positionV relativeFrom="paragraph">
                  <wp:posOffset>167640</wp:posOffset>
                </wp:positionV>
                <wp:extent cx="1866900" cy="276225"/>
                <wp:effectExtent l="0" t="0" r="0" b="0"/>
                <wp:wrapNone/>
                <wp:docPr id="1" name="Text Box 1"/>
                <wp:cNvGraphicFramePr/>
                <a:graphic xmlns:a="http://schemas.openxmlformats.org/drawingml/2006/main">
                  <a:graphicData uri="http://schemas.microsoft.com/office/word/2010/wordprocessingShape">
                    <wps:wsp>
                      <wps:cNvSpPr txBox="1"/>
                      <wps:spPr>
                        <a:xfrm>
                          <a:off x="0" y="0"/>
                          <a:ext cx="18669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0970C" w14:textId="77777777" w:rsidR="00B20235" w:rsidRPr="0089622E" w:rsidRDefault="00B20235">
                            <w:pPr>
                              <w:rPr>
                                <w:sz w:val="16"/>
                                <w:szCs w:val="16"/>
                                <w:lang w:val="es-ES"/>
                              </w:rPr>
                            </w:pPr>
                            <w:r>
                              <w:rPr>
                                <w:sz w:val="16"/>
                                <w:szCs w:val="16"/>
                                <w:lang w:val="es"/>
                              </w:rPr>
                              <w:t>Marque con un círculo una opción.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B1119" id="_x0000_t202" coordsize="21600,21600" o:spt="202" path="m,l,21600r21600,l21600,xe">
                <v:stroke joinstyle="miter"/>
                <v:path gradientshapeok="t" o:connecttype="rect"/>
              </v:shapetype>
              <v:shape id="Text Box 1" o:spid="_x0000_s1026" type="#_x0000_t202" style="position:absolute;margin-left:117.75pt;margin-top:13.2pt;width:147pt;height:21.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" filled="f" stroked="f" strokeweight=".5pt">
                <v:textbox>
                  <w:txbxContent>
                    <w:p w14:paraId="7710970C" w14:textId="77777777" w:rsidR="00B20235" w:rsidRPr="0089622E" w:rsidRDefault="00B20235">
                      <w:pPr>
                        <w:rPr>
                          <w:sz w:val="16"/>
                          <w:szCs w:val="16"/>
                          <w:lang w:val="es-ES"/>
                        </w:rPr>
                      </w:pPr>
                      <w:r>
                        <w:rPr>
                          <w:sz w:val="16"/>
                          <w:szCs w:val="16"/>
                          <w:lang w:val="es"/>
                        </w:rPr>
                        <w:t>Marque con un círculo una opción.</w:t>
                      </w:r>
                    </w:p>
                  </w:txbxContent>
                </v:textbox>
              </v:shape>
            </w:pict>
          </mc:Fallback>
        </mc:AlternateContent>
      </w:r>
      <w:r w:rsidRPr="0089622E">
        <w:rPr>
          <w:sz w:val="20"/>
          <w:szCs w:val="20"/>
          <w:lang w:val="es"/>
        </w:rPr>
        <w:t>La muestra del estudio CH-01 está por encima/por debajo de la media del grupo (valor objetivo).  Su resultado está a __</w:t>
      </w:r>
      <w:r w:rsidRPr="0089622E">
        <w:rPr>
          <w:sz w:val="20"/>
          <w:szCs w:val="20"/>
          <w:u w:val="single"/>
          <w:lang w:val="es"/>
        </w:rPr>
        <w:t>___</w:t>
      </w:r>
      <w:r w:rsidRPr="0089622E">
        <w:rPr>
          <w:sz w:val="20"/>
          <w:szCs w:val="20"/>
          <w:lang w:val="es"/>
        </w:rPr>
        <w:t>__ SD del grupo con respecto a la media del grupo de pares.</w:t>
      </w:r>
    </w:p>
    <w:p w14:paraId="07B6A7EA" w14:textId="77777777" w:rsidR="00774E12" w:rsidRPr="0089622E" w:rsidRDefault="00B20235" w:rsidP="00B20235">
      <w:pPr>
        <w:spacing w:after="240"/>
        <w:rPr>
          <w:sz w:val="20"/>
          <w:szCs w:val="20"/>
          <w:lang w:val="es-ES"/>
        </w:rPr>
      </w:pPr>
      <w:r w:rsidRPr="0089622E">
        <w:rPr>
          <w:noProof/>
          <w:sz w:val="20"/>
          <w:szCs w:val="20"/>
          <w:lang w:val="es"/>
        </w:rPr>
        <mc:AlternateContent>
          <mc:Choice Requires="wps">
            <w:drawing>
              <wp:anchor distT="0" distB="0" distL="114300" distR="114300" simplePos="0" relativeHeight="251651584" behindDoc="0" locked="0" layoutInCell="1" allowOverlap="1" wp14:anchorId="1EA3C7A7" wp14:editId="51D39CC6">
                <wp:simplePos x="0" y="0"/>
                <wp:positionH relativeFrom="column">
                  <wp:posOffset>1495425</wp:posOffset>
                </wp:positionH>
                <wp:positionV relativeFrom="paragraph">
                  <wp:posOffset>170180</wp:posOffset>
                </wp:positionV>
                <wp:extent cx="1866900" cy="276225"/>
                <wp:effectExtent l="0" t="0" r="0" b="0"/>
                <wp:wrapNone/>
                <wp:docPr id="5" name="Text Box 5"/>
                <wp:cNvGraphicFramePr/>
                <a:graphic xmlns:a="http://schemas.openxmlformats.org/drawingml/2006/main">
                  <a:graphicData uri="http://schemas.microsoft.com/office/word/2010/wordprocessingShape">
                    <wps:wsp>
                      <wps:cNvSpPr txBox="1"/>
                      <wps:spPr>
                        <a:xfrm>
                          <a:off x="0" y="0"/>
                          <a:ext cx="18669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4905AF" w14:textId="77777777" w:rsidR="00B20235" w:rsidRPr="0089622E" w:rsidRDefault="00B20235" w:rsidP="00B20235">
                            <w:pPr>
                              <w:rPr>
                                <w:sz w:val="16"/>
                                <w:szCs w:val="16"/>
                                <w:lang w:val="es-ES"/>
                              </w:rPr>
                            </w:pPr>
                            <w:r>
                              <w:rPr>
                                <w:sz w:val="16"/>
                                <w:szCs w:val="16"/>
                                <w:lang w:val="es"/>
                              </w:rPr>
                              <w:t>Marque con un círculo una opción.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3C7A7" id="Text Box 5" o:spid="_x0000_s1027" type="#_x0000_t202" style="position:absolute;margin-left:117.75pt;margin-top:13.4pt;width:147pt;height:21.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" filled="f" stroked="f" strokeweight=".5pt">
                <v:textbox>
                  <w:txbxContent>
                    <w:p w14:paraId="074905AF" w14:textId="77777777" w:rsidR="00B20235" w:rsidRPr="0089622E" w:rsidRDefault="00B20235" w:rsidP="00B20235">
                      <w:pPr>
                        <w:rPr>
                          <w:sz w:val="16"/>
                          <w:szCs w:val="16"/>
                          <w:lang w:val="es-ES"/>
                        </w:rPr>
                      </w:pPr>
                      <w:r>
                        <w:rPr>
                          <w:sz w:val="16"/>
                          <w:szCs w:val="16"/>
                          <w:lang w:val="es"/>
                        </w:rPr>
                        <w:t>Marque con un círculo una opción.</w:t>
                      </w:r>
                    </w:p>
                  </w:txbxContent>
                </v:textbox>
              </v:shape>
            </w:pict>
          </mc:Fallback>
        </mc:AlternateContent>
      </w:r>
      <w:r w:rsidRPr="0089622E">
        <w:rPr>
          <w:sz w:val="20"/>
          <w:szCs w:val="20"/>
          <w:lang w:val="es"/>
        </w:rPr>
        <w:t>La muestra del estudio CH-02 está por encima/por debajo de la media del grupo (valor objetivo).    Su resultado está a __</w:t>
      </w:r>
      <w:r w:rsidRPr="0089622E">
        <w:rPr>
          <w:sz w:val="20"/>
          <w:szCs w:val="20"/>
          <w:u w:val="single"/>
          <w:lang w:val="es"/>
        </w:rPr>
        <w:t>___</w:t>
      </w:r>
      <w:r w:rsidRPr="0089622E">
        <w:rPr>
          <w:sz w:val="20"/>
          <w:szCs w:val="20"/>
          <w:lang w:val="es"/>
        </w:rPr>
        <w:t>__ SD del grupo con respecto a la media del grupo de pares.</w:t>
      </w:r>
    </w:p>
    <w:p w14:paraId="055462C0" w14:textId="77777777" w:rsidR="00B20235" w:rsidRPr="0089622E" w:rsidRDefault="00B20235" w:rsidP="00B20235">
      <w:pPr>
        <w:spacing w:after="240"/>
        <w:rPr>
          <w:sz w:val="20"/>
          <w:szCs w:val="20"/>
          <w:lang w:val="es-ES"/>
        </w:rPr>
      </w:pPr>
      <w:r w:rsidRPr="0089622E">
        <w:rPr>
          <w:noProof/>
          <w:sz w:val="20"/>
          <w:szCs w:val="20"/>
          <w:lang w:val="es"/>
        </w:rPr>
        <mc:AlternateContent>
          <mc:Choice Requires="wps">
            <w:drawing>
              <wp:anchor distT="0" distB="0" distL="114300" distR="114300" simplePos="0" relativeHeight="251652608" behindDoc="0" locked="0" layoutInCell="1" allowOverlap="1" wp14:anchorId="02EAEDDC" wp14:editId="26F12123">
                <wp:simplePos x="0" y="0"/>
                <wp:positionH relativeFrom="column">
                  <wp:posOffset>1428750</wp:posOffset>
                </wp:positionH>
                <wp:positionV relativeFrom="paragraph">
                  <wp:posOffset>154305</wp:posOffset>
                </wp:positionV>
                <wp:extent cx="1866900" cy="276225"/>
                <wp:effectExtent l="0" t="0" r="0" b="0"/>
                <wp:wrapNone/>
                <wp:docPr id="6" name="Text Box 6"/>
                <wp:cNvGraphicFramePr/>
                <a:graphic xmlns:a="http://schemas.openxmlformats.org/drawingml/2006/main">
                  <a:graphicData uri="http://schemas.microsoft.com/office/word/2010/wordprocessingShape">
                    <wps:wsp>
                      <wps:cNvSpPr txBox="1"/>
                      <wps:spPr>
                        <a:xfrm>
                          <a:off x="0" y="0"/>
                          <a:ext cx="1866900" cy="276225"/>
                        </a:xfrm>
                        <a:prstGeom prst="rect">
                          <a:avLst/>
                        </a:prstGeom>
                        <a:noFill/>
                        <a:ln w="6350">
                          <a:noFill/>
                        </a:ln>
                        <a:effectLst/>
                      </wps:spPr>
                      <wps:txbx>
                        <w:txbxContent>
                          <w:p w14:paraId="19C5FD26" w14:textId="77777777" w:rsidR="00B20235" w:rsidRPr="0089622E" w:rsidRDefault="00B20235" w:rsidP="00B20235">
                            <w:pPr>
                              <w:rPr>
                                <w:sz w:val="16"/>
                                <w:szCs w:val="16"/>
                                <w:lang w:val="es-ES"/>
                              </w:rPr>
                            </w:pPr>
                            <w:r>
                              <w:rPr>
                                <w:sz w:val="16"/>
                                <w:szCs w:val="16"/>
                                <w:lang w:val="es"/>
                              </w:rPr>
                              <w:t>Marque con un círculo una opción.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AEDDC" id="Text Box 6" o:spid="_x0000_s1028" type="#_x0000_t202" style="position:absolute;margin-left:112.5pt;margin-top:12.15pt;width:147pt;height:2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" filled="f" stroked="f" strokeweight=".5pt">
                <v:textbox>
                  <w:txbxContent>
                    <w:p w14:paraId="19C5FD26" w14:textId="77777777" w:rsidR="00B20235" w:rsidRPr="0089622E" w:rsidRDefault="00B20235" w:rsidP="00B20235">
                      <w:pPr>
                        <w:rPr>
                          <w:sz w:val="16"/>
                          <w:szCs w:val="16"/>
                          <w:lang w:val="es-ES"/>
                        </w:rPr>
                      </w:pPr>
                      <w:r>
                        <w:rPr>
                          <w:sz w:val="16"/>
                          <w:szCs w:val="16"/>
                          <w:lang w:val="es"/>
                        </w:rPr>
                        <w:t>Marque con un círculo una opción.</w:t>
                      </w:r>
                    </w:p>
                  </w:txbxContent>
                </v:textbox>
              </v:shape>
            </w:pict>
          </mc:Fallback>
        </mc:AlternateContent>
      </w:r>
      <w:r w:rsidRPr="0089622E">
        <w:rPr>
          <w:sz w:val="20"/>
          <w:szCs w:val="20"/>
          <w:lang w:val="es"/>
        </w:rPr>
        <w:t>La muestra del estudio CH-03 está por encima/por debajo de la media del grupo (valor objetivo).    Su resultado está a __</w:t>
      </w:r>
      <w:r w:rsidRPr="0089622E">
        <w:rPr>
          <w:sz w:val="20"/>
          <w:szCs w:val="20"/>
          <w:u w:val="single"/>
          <w:lang w:val="es"/>
        </w:rPr>
        <w:t>___</w:t>
      </w:r>
      <w:r w:rsidRPr="0089622E">
        <w:rPr>
          <w:sz w:val="20"/>
          <w:szCs w:val="20"/>
          <w:lang w:val="es"/>
        </w:rPr>
        <w:t>__ SD del grupo con respecto a la media del grupo de pares.</w:t>
      </w:r>
    </w:p>
    <w:p w14:paraId="115D0FB5" w14:textId="77777777" w:rsidR="00B20235" w:rsidRPr="0089622E" w:rsidRDefault="00B20235" w:rsidP="00B20235">
      <w:pPr>
        <w:spacing w:after="240"/>
        <w:rPr>
          <w:sz w:val="20"/>
          <w:szCs w:val="20"/>
          <w:lang w:val="es-ES"/>
        </w:rPr>
      </w:pPr>
      <w:r w:rsidRPr="0089622E">
        <w:rPr>
          <w:noProof/>
          <w:sz w:val="20"/>
          <w:szCs w:val="20"/>
          <w:lang w:val="es"/>
        </w:rPr>
        <mc:AlternateContent>
          <mc:Choice Requires="wps">
            <w:drawing>
              <wp:anchor distT="0" distB="0" distL="114300" distR="114300" simplePos="0" relativeHeight="251653632" behindDoc="0" locked="0" layoutInCell="1" allowOverlap="1" wp14:anchorId="4F34DDBB" wp14:editId="7DC631BC">
                <wp:simplePos x="0" y="0"/>
                <wp:positionH relativeFrom="column">
                  <wp:posOffset>1447165</wp:posOffset>
                </wp:positionH>
                <wp:positionV relativeFrom="paragraph">
                  <wp:posOffset>147955</wp:posOffset>
                </wp:positionV>
                <wp:extent cx="1990725" cy="21336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90725" cy="213360"/>
                        </a:xfrm>
                        <a:prstGeom prst="rect">
                          <a:avLst/>
                        </a:prstGeom>
                        <a:noFill/>
                        <a:ln w="6350">
                          <a:noFill/>
                        </a:ln>
                        <a:effectLst/>
                      </wps:spPr>
                      <wps:txbx>
                        <w:txbxContent>
                          <w:p w14:paraId="5A3FAC74" w14:textId="77777777" w:rsidR="00B20235" w:rsidRPr="0089622E" w:rsidRDefault="00B20235" w:rsidP="00B20235">
                            <w:pPr>
                              <w:rPr>
                                <w:sz w:val="16"/>
                                <w:szCs w:val="16"/>
                                <w:lang w:val="es-ES"/>
                              </w:rPr>
                            </w:pPr>
                            <w:r>
                              <w:rPr>
                                <w:sz w:val="16"/>
                                <w:szCs w:val="16"/>
                                <w:lang w:val="es"/>
                              </w:rPr>
                              <w:t>Marque con un círculo una opción.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4DDBB" id="Text Box 7" o:spid="_x0000_s1029" type="#_x0000_t202" style="position:absolute;margin-left:113.95pt;margin-top:11.65pt;width:156.75pt;height:16.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" filled="f" stroked="f" strokeweight=".5pt">
                <v:textbox>
                  <w:txbxContent>
                    <w:p w14:paraId="5A3FAC74" w14:textId="77777777" w:rsidR="00B20235" w:rsidRPr="0089622E" w:rsidRDefault="00B20235" w:rsidP="00B20235">
                      <w:pPr>
                        <w:rPr>
                          <w:sz w:val="16"/>
                          <w:szCs w:val="16"/>
                          <w:lang w:val="es-ES"/>
                        </w:rPr>
                      </w:pPr>
                      <w:r>
                        <w:rPr>
                          <w:sz w:val="16"/>
                          <w:szCs w:val="16"/>
                          <w:lang w:val="es"/>
                        </w:rPr>
                        <w:t>Marque con un círculo una opción.</w:t>
                      </w:r>
                    </w:p>
                  </w:txbxContent>
                </v:textbox>
              </v:shape>
            </w:pict>
          </mc:Fallback>
        </mc:AlternateContent>
      </w:r>
      <w:r w:rsidRPr="0089622E">
        <w:rPr>
          <w:sz w:val="20"/>
          <w:szCs w:val="20"/>
          <w:lang w:val="es"/>
        </w:rPr>
        <w:t>La muestra del estudio CH-04 está por encima/por debajo de la media del grupo (valor objetivo).    Su resultado está a __</w:t>
      </w:r>
      <w:r w:rsidRPr="0089622E">
        <w:rPr>
          <w:sz w:val="20"/>
          <w:szCs w:val="20"/>
          <w:u w:val="single"/>
          <w:lang w:val="es"/>
        </w:rPr>
        <w:t>___</w:t>
      </w:r>
      <w:r w:rsidRPr="0089622E">
        <w:rPr>
          <w:sz w:val="20"/>
          <w:szCs w:val="20"/>
          <w:lang w:val="es"/>
        </w:rPr>
        <w:t>__ SD del grupo con respecto a la media del grupo de pares.</w:t>
      </w:r>
    </w:p>
    <w:p w14:paraId="3A304FD2" w14:textId="77777777" w:rsidR="00B20235" w:rsidRPr="0089622E" w:rsidRDefault="00B20235" w:rsidP="00B20235">
      <w:pPr>
        <w:spacing w:after="240"/>
        <w:rPr>
          <w:sz w:val="20"/>
          <w:szCs w:val="20"/>
          <w:lang w:val="es-ES"/>
        </w:rPr>
      </w:pPr>
      <w:r w:rsidRPr="0089622E">
        <w:rPr>
          <w:noProof/>
          <w:sz w:val="20"/>
          <w:szCs w:val="20"/>
          <w:lang w:val="es"/>
        </w:rPr>
        <mc:AlternateContent>
          <mc:Choice Requires="wps">
            <w:drawing>
              <wp:anchor distT="0" distB="0" distL="114300" distR="114300" simplePos="0" relativeHeight="251654656" behindDoc="0" locked="0" layoutInCell="1" allowOverlap="1" wp14:anchorId="250F865C" wp14:editId="5490A150">
                <wp:simplePos x="0" y="0"/>
                <wp:positionH relativeFrom="column">
                  <wp:posOffset>1495425</wp:posOffset>
                </wp:positionH>
                <wp:positionV relativeFrom="paragraph">
                  <wp:posOffset>159385</wp:posOffset>
                </wp:positionV>
                <wp:extent cx="1866900" cy="276225"/>
                <wp:effectExtent l="0" t="0" r="0" b="0"/>
                <wp:wrapNone/>
                <wp:docPr id="8" name="Text Box 8"/>
                <wp:cNvGraphicFramePr/>
                <a:graphic xmlns:a="http://schemas.openxmlformats.org/drawingml/2006/main">
                  <a:graphicData uri="http://schemas.microsoft.com/office/word/2010/wordprocessingShape">
                    <wps:wsp>
                      <wps:cNvSpPr txBox="1"/>
                      <wps:spPr>
                        <a:xfrm>
                          <a:off x="0" y="0"/>
                          <a:ext cx="1866900" cy="276225"/>
                        </a:xfrm>
                        <a:prstGeom prst="rect">
                          <a:avLst/>
                        </a:prstGeom>
                        <a:noFill/>
                        <a:ln w="6350">
                          <a:noFill/>
                        </a:ln>
                        <a:effectLst/>
                      </wps:spPr>
                      <wps:txbx>
                        <w:txbxContent>
                          <w:p w14:paraId="23968D9C" w14:textId="77777777" w:rsidR="00B20235" w:rsidRPr="0089622E" w:rsidRDefault="00B20235" w:rsidP="00B20235">
                            <w:pPr>
                              <w:rPr>
                                <w:sz w:val="16"/>
                                <w:szCs w:val="16"/>
                                <w:lang w:val="es-ES"/>
                              </w:rPr>
                            </w:pPr>
                            <w:r>
                              <w:rPr>
                                <w:sz w:val="16"/>
                                <w:szCs w:val="16"/>
                                <w:lang w:val="es"/>
                              </w:rPr>
                              <w:t>Marque con un círculo una opción.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F865C" id="Text Box 8" o:spid="_x0000_s1030" type="#_x0000_t202" style="position:absolute;margin-left:117.75pt;margin-top:12.55pt;width:147pt;height:2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" filled="f" stroked="f" strokeweight=".5pt">
                <v:textbox>
                  <w:txbxContent>
                    <w:p w14:paraId="23968D9C" w14:textId="77777777" w:rsidR="00B20235" w:rsidRPr="0089622E" w:rsidRDefault="00B20235" w:rsidP="00B20235">
                      <w:pPr>
                        <w:rPr>
                          <w:sz w:val="16"/>
                          <w:szCs w:val="16"/>
                          <w:lang w:val="es-ES"/>
                        </w:rPr>
                      </w:pPr>
                      <w:r>
                        <w:rPr>
                          <w:sz w:val="16"/>
                          <w:szCs w:val="16"/>
                          <w:lang w:val="es"/>
                        </w:rPr>
                        <w:t>Marque con un círculo una opción.</w:t>
                      </w:r>
                    </w:p>
                  </w:txbxContent>
                </v:textbox>
              </v:shape>
            </w:pict>
          </mc:Fallback>
        </mc:AlternateContent>
      </w:r>
      <w:r w:rsidRPr="0089622E">
        <w:rPr>
          <w:sz w:val="20"/>
          <w:szCs w:val="20"/>
          <w:lang w:val="es"/>
        </w:rPr>
        <w:t>La muestra del estudio CH-05 está por encima/por debajo de la media del grupo (valor objetivo).   Su resultado está a ________ SD del grupo con respecto a la media del grupo de pares.</w:t>
      </w:r>
    </w:p>
    <w:p w14:paraId="6A73068D" w14:textId="77777777" w:rsidR="00B20235" w:rsidRPr="0089622E" w:rsidRDefault="00A93C51" w:rsidP="00A93C51">
      <w:pPr>
        <w:spacing w:after="0" w:line="480" w:lineRule="auto"/>
        <w:rPr>
          <w:lang w:val="es-ES"/>
        </w:rPr>
      </w:pPr>
      <w:r>
        <w:rPr>
          <w:noProof/>
          <w:lang w:val="es"/>
        </w:rPr>
        <mc:AlternateContent>
          <mc:Choice Requires="wps">
            <w:drawing>
              <wp:anchor distT="0" distB="0" distL="114300" distR="114300" simplePos="0" relativeHeight="251675648" behindDoc="0" locked="0" layoutInCell="1" allowOverlap="1" wp14:anchorId="6CC19ACD" wp14:editId="77411DA6">
                <wp:simplePos x="0" y="0"/>
                <wp:positionH relativeFrom="column">
                  <wp:posOffset>4505325</wp:posOffset>
                </wp:positionH>
                <wp:positionV relativeFrom="paragraph">
                  <wp:posOffset>505460</wp:posOffset>
                </wp:positionV>
                <wp:extent cx="2419350" cy="259080"/>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2419350" cy="259080"/>
                        </a:xfrm>
                        <a:prstGeom prst="rect">
                          <a:avLst/>
                        </a:prstGeom>
                        <a:solidFill>
                          <a:sysClr val="window" lastClr="FFFFFF"/>
                        </a:solidFill>
                        <a:ln w="6350">
                          <a:noFill/>
                        </a:ln>
                        <a:effectLst/>
                      </wps:spPr>
                      <wps:txbx>
                        <w:txbxContent>
                          <w:p w14:paraId="1D0BD5A0" w14:textId="77777777" w:rsidR="00A93C51" w:rsidRPr="0089622E" w:rsidRDefault="00A93C51" w:rsidP="00A93C51">
                            <w:pPr>
                              <w:rPr>
                                <w:sz w:val="16"/>
                                <w:szCs w:val="16"/>
                                <w:lang w:val="es-ES"/>
                              </w:rPr>
                            </w:pPr>
                            <w:r>
                              <w:rPr>
                                <w:sz w:val="16"/>
                                <w:szCs w:val="16"/>
                                <w:lang w:val="es"/>
                              </w:rPr>
                              <w:t>Marque todas las opciones que correspondan.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19ACD" id="Text Box 9" o:spid="_x0000_s1031" type="#_x0000_t202" style="position:absolute;margin-left:354.75pt;margin-top:39.8pt;width:190.5pt;height:20.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" fillcolor="window" stroked="f" strokeweight=".5pt">
                <v:textbox>
                  <w:txbxContent>
                    <w:p w14:paraId="1D0BD5A0" w14:textId="77777777" w:rsidR="00A93C51" w:rsidRPr="0089622E" w:rsidRDefault="00A93C51" w:rsidP="00A93C51">
                      <w:pPr>
                        <w:rPr>
                          <w:sz w:val="16"/>
                          <w:szCs w:val="16"/>
                          <w:lang w:val="es-ES"/>
                        </w:rPr>
                      </w:pPr>
                      <w:r>
                        <w:rPr>
                          <w:sz w:val="16"/>
                          <w:szCs w:val="16"/>
                          <w:lang w:val="es"/>
                        </w:rPr>
                        <w:t>Marque todas las opciones que correspondan.</w:t>
                      </w:r>
                    </w:p>
                  </w:txbxContent>
                </v:textbox>
              </v:shape>
            </w:pict>
          </mc:Fallback>
        </mc:AlternateContent>
      </w:r>
      <w:r>
        <w:rPr>
          <w:lang w:val="es"/>
        </w:rPr>
        <w:t xml:space="preserve">El SDI permite al laboratorio evaluar su desempeño en el contexto de laboratorios de pares.  Aunque el rendimiento es satisfactorio para este analito, su evaluación de la prueba de tiroxina libre puede indicar un problema con la </w:t>
      </w:r>
      <w:r>
        <w:rPr>
          <w:lang w:val="es"/>
        </w:rPr>
        <w:tab/>
        <w:t>(exactitud de_</w:t>
      </w:r>
      <w:r>
        <w:rPr>
          <w:u w:val="single"/>
          <w:lang w:val="es"/>
        </w:rPr>
        <w:t>_</w:t>
      </w:r>
      <w:r>
        <w:rPr>
          <w:lang w:val="es"/>
        </w:rPr>
        <w:t>__)</w:t>
      </w:r>
      <w:r>
        <w:rPr>
          <w:lang w:val="es"/>
        </w:rPr>
        <w:tab/>
        <w:t xml:space="preserve">    (precisión de ____) en su laboratorio.</w:t>
      </w:r>
    </w:p>
    <w:p w14:paraId="59CF3234" w14:textId="77777777" w:rsidR="00B20235" w:rsidRPr="0089622E" w:rsidRDefault="00B20235">
      <w:pPr>
        <w:rPr>
          <w:lang w:val="es-ES"/>
        </w:rPr>
      </w:pPr>
    </w:p>
    <w:p w14:paraId="7CC5CCB4" w14:textId="6B41A763" w:rsidR="00FE59DC" w:rsidRDefault="0089622E">
      <w:r>
        <w:rPr>
          <w:noProof/>
          <w:lang w:val="es"/>
        </w:rPr>
        <w:lastRenderedPageBreak/>
        <mc:AlternateContent>
          <mc:Choice Requires="wps">
            <w:drawing>
              <wp:anchor distT="0" distB="0" distL="114300" distR="114300" simplePos="0" relativeHeight="251656704" behindDoc="0" locked="0" layoutInCell="1" allowOverlap="1" wp14:anchorId="4242CFE3" wp14:editId="2F693115">
                <wp:simplePos x="0" y="0"/>
                <wp:positionH relativeFrom="column">
                  <wp:posOffset>400050</wp:posOffset>
                </wp:positionH>
                <wp:positionV relativeFrom="paragraph">
                  <wp:posOffset>6149975</wp:posOffset>
                </wp:positionV>
                <wp:extent cx="7086600" cy="510540"/>
                <wp:effectExtent l="0" t="0" r="19050" b="22860"/>
                <wp:wrapNone/>
                <wp:docPr id="15" name="Text Box 15"/>
                <wp:cNvGraphicFramePr/>
                <a:graphic xmlns:a="http://schemas.openxmlformats.org/drawingml/2006/main">
                  <a:graphicData uri="http://schemas.microsoft.com/office/word/2010/wordprocessingShape">
                    <wps:wsp>
                      <wps:cNvSpPr txBox="1"/>
                      <wps:spPr>
                        <a:xfrm>
                          <a:off x="0" y="0"/>
                          <a:ext cx="7086600" cy="510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030872" w14:textId="77777777" w:rsidR="00FE59DC" w:rsidRPr="0089622E" w:rsidRDefault="00FE59DC">
                            <w:pPr>
                              <w:rPr>
                                <w:lang w:val="es-ES"/>
                              </w:rPr>
                            </w:pPr>
                            <w:r>
                              <w:rPr>
                                <w:lang w:val="es"/>
                              </w:rPr>
                              <w:t>Utilice el SDI calculado para cada muestra del estudio e indique con un círculo la ubicación de las muestras de la encuesta en relación con la media del grupo de pares.  Las actividades correspondientes a CH-01 y CH-02 ya están hechas.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2CFE3" id="Text Box 15" o:spid="_x0000_s1032" type="#_x0000_t202" style="position:absolute;margin-left:31.5pt;margin-top:484.25pt;width:558pt;height:40.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" fillcolor="white [3201]" strokeweight=".5pt">
                <v:textbox>
                  <w:txbxContent>
                    <w:p w14:paraId="57030872" w14:textId="77777777" w:rsidR="00FE59DC" w:rsidRPr="0089622E" w:rsidRDefault="00FE59DC">
                      <w:pPr>
                        <w:rPr>
                          <w:lang w:val="es-ES"/>
                        </w:rPr>
                      </w:pPr>
                      <w:r>
                        <w:rPr>
                          <w:lang w:val="es"/>
                        </w:rPr>
                        <w:t>Utilice el SDI calculado para cada muestra del estudio e indique con un círculo la ubicación de las muestras de la encuesta en relación con la media del grupo de pares.  Las actividades correspondientes a CH-01 y CH-02 ya están hechas.</w:t>
                      </w:r>
                    </w:p>
                  </w:txbxContent>
                </v:textbox>
              </v:shape>
            </w:pict>
          </mc:Fallback>
        </mc:AlternateContent>
      </w:r>
      <w:r w:rsidR="00FE59DC">
        <w:rPr>
          <w:noProof/>
          <w:lang w:val="es"/>
        </w:rPr>
        <mc:AlternateContent>
          <mc:Choice Requires="wps">
            <w:drawing>
              <wp:anchor distT="0" distB="0" distL="114300" distR="114300" simplePos="0" relativeHeight="251664896" behindDoc="0" locked="0" layoutInCell="1" allowOverlap="1" wp14:anchorId="2C498BD8" wp14:editId="1C86B656">
                <wp:simplePos x="0" y="0"/>
                <wp:positionH relativeFrom="column">
                  <wp:posOffset>2392680</wp:posOffset>
                </wp:positionH>
                <wp:positionV relativeFrom="paragraph">
                  <wp:posOffset>4568825</wp:posOffset>
                </wp:positionV>
                <wp:extent cx="708660" cy="23622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708660" cy="236220"/>
                        </a:xfrm>
                        <a:prstGeom prst="rect">
                          <a:avLst/>
                        </a:prstGeom>
                        <a:solidFill>
                          <a:sysClr val="window" lastClr="FFFFFF"/>
                        </a:solidFill>
                        <a:ln w="6350">
                          <a:noFill/>
                        </a:ln>
                        <a:effectLst/>
                      </wps:spPr>
                      <wps:txbx>
                        <w:txbxContent>
                          <w:p w14:paraId="60620816" w14:textId="77777777" w:rsidR="00FE59DC" w:rsidRDefault="00FE59DC" w:rsidP="00FE59DC">
                            <w:r>
                              <w:rPr>
                                <w:lang w:val="es"/>
                              </w:rPr>
                              <w:t>CH-02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98BD8" id="Text Box 20" o:spid="_x0000_s1033" type="#_x0000_t202" style="position:absolute;margin-left:188.4pt;margin-top:359.75pt;width:55.8pt;height:18.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" fillcolor="window" stroked="f" strokeweight=".5pt">
                <v:textbox>
                  <w:txbxContent>
                    <w:p w14:paraId="60620816" w14:textId="77777777" w:rsidR="00FE59DC" w:rsidRDefault="00FE59DC" w:rsidP="00FE59DC">
                      <w:r>
                        <w:rPr>
                          <w:lang w:val="es"/>
                        </w:rPr>
                        <w:t>CH-02</w:t>
                      </w:r>
                    </w:p>
                  </w:txbxContent>
                </v:textbox>
              </v:shape>
            </w:pict>
          </mc:Fallback>
        </mc:AlternateContent>
      </w:r>
      <w:r w:rsidR="00FE59DC">
        <w:rPr>
          <w:noProof/>
          <w:lang w:val="es"/>
        </w:rPr>
        <mc:AlternateContent>
          <mc:Choice Requires="wps">
            <w:drawing>
              <wp:anchor distT="0" distB="0" distL="114300" distR="114300" simplePos="0" relativeHeight="251662848" behindDoc="0" locked="0" layoutInCell="1" allowOverlap="1" wp14:anchorId="770DC50D" wp14:editId="664D6C52">
                <wp:simplePos x="0" y="0"/>
                <wp:positionH relativeFrom="column">
                  <wp:posOffset>3368040</wp:posOffset>
                </wp:positionH>
                <wp:positionV relativeFrom="paragraph">
                  <wp:posOffset>4500245</wp:posOffset>
                </wp:positionV>
                <wp:extent cx="708660" cy="23622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708660" cy="236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D22339" w14:textId="77777777" w:rsidR="00FE59DC" w:rsidRDefault="00FE59DC">
                            <w:r>
                              <w:rPr>
                                <w:lang w:val="es"/>
                              </w:rPr>
                              <w:t>CH-01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DC50D" id="Text Box 18" o:spid="_x0000_s1034" type="#_x0000_t202" style="position:absolute;margin-left:265.2pt;margin-top:354.35pt;width:55.8pt;height:18.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" fillcolor="white [3201]" stroked="f" strokeweight=".5pt">
                <v:textbox>
                  <w:txbxContent>
                    <w:p w14:paraId="5ED22339" w14:textId="77777777" w:rsidR="00FE59DC" w:rsidRDefault="00FE59DC">
                      <w:r>
                        <w:rPr>
                          <w:lang w:val="es"/>
                        </w:rPr>
                        <w:t>CH-01</w:t>
                      </w:r>
                    </w:p>
                  </w:txbxContent>
                </v:textbox>
              </v:shape>
            </w:pict>
          </mc:Fallback>
        </mc:AlternateContent>
      </w:r>
      <w:r w:rsidR="00FE59DC">
        <w:rPr>
          <w:noProof/>
          <w:lang w:val="es"/>
        </w:rPr>
        <mc:AlternateContent>
          <mc:Choice Requires="wps">
            <w:drawing>
              <wp:anchor distT="0" distB="0" distL="114300" distR="114300" simplePos="0" relativeHeight="251660800" behindDoc="0" locked="0" layoutInCell="1" allowOverlap="1" wp14:anchorId="43417582" wp14:editId="4145CF66">
                <wp:simplePos x="0" y="0"/>
                <wp:positionH relativeFrom="column">
                  <wp:posOffset>2613660</wp:posOffset>
                </wp:positionH>
                <wp:positionV relativeFrom="paragraph">
                  <wp:posOffset>4805045</wp:posOffset>
                </wp:positionV>
                <wp:extent cx="144780" cy="144780"/>
                <wp:effectExtent l="0" t="0" r="26670" b="26670"/>
                <wp:wrapNone/>
                <wp:docPr id="17" name="Oval 17"/>
                <wp:cNvGraphicFramePr/>
                <a:graphic xmlns:a="http://schemas.openxmlformats.org/drawingml/2006/main">
                  <a:graphicData uri="http://schemas.microsoft.com/office/word/2010/wordprocessingShape">
                    <wps:wsp>
                      <wps:cNvSpPr/>
                      <wps:spPr>
                        <a:xfrm>
                          <a:off x="0" y="0"/>
                          <a:ext cx="144780" cy="14478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DF6CAF" id="Oval 17" o:spid="_x0000_s1026" style="position:absolute;margin-left:205.8pt;margin-top:378.35pt;width:11.4pt;height:11.4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" fillcolor="#4f81bd" strokecolor="#385d8a" strokeweight="2pt"/>
            </w:pict>
          </mc:Fallback>
        </mc:AlternateContent>
      </w:r>
      <w:r w:rsidR="00FE59DC">
        <w:rPr>
          <w:noProof/>
          <w:lang w:val="es"/>
        </w:rPr>
        <mc:AlternateContent>
          <mc:Choice Requires="wps">
            <w:drawing>
              <wp:anchor distT="0" distB="0" distL="114300" distR="114300" simplePos="0" relativeHeight="251658752" behindDoc="0" locked="0" layoutInCell="1" allowOverlap="1" wp14:anchorId="2E32475C" wp14:editId="6A47180F">
                <wp:simplePos x="0" y="0"/>
                <wp:positionH relativeFrom="column">
                  <wp:posOffset>3543300</wp:posOffset>
                </wp:positionH>
                <wp:positionV relativeFrom="paragraph">
                  <wp:posOffset>4797425</wp:posOffset>
                </wp:positionV>
                <wp:extent cx="144780" cy="144780"/>
                <wp:effectExtent l="0" t="0" r="26670" b="26670"/>
                <wp:wrapNone/>
                <wp:docPr id="16" name="Oval 16"/>
                <wp:cNvGraphicFramePr/>
                <a:graphic xmlns:a="http://schemas.openxmlformats.org/drawingml/2006/main">
                  <a:graphicData uri="http://schemas.microsoft.com/office/word/2010/wordprocessingShape">
                    <wps:wsp>
                      <wps:cNvSpPr/>
                      <wps:spPr>
                        <a:xfrm>
                          <a:off x="0" y="0"/>
                          <a:ext cx="144780" cy="1447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985BDF" id="Oval 16" o:spid="_x0000_s1026" style="position:absolute;margin-left:279pt;margin-top:377.75pt;width:11.4pt;height:11.4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" fillcolor="#4f81bd [3204]" strokecolor="#243f60 [1604]" strokeweight="2pt"/>
            </w:pict>
          </mc:Fallback>
        </mc:AlternateContent>
      </w:r>
      <w:r w:rsidR="00FE59DC">
        <w:rPr>
          <w:noProof/>
          <w:lang w:val="es"/>
        </w:rPr>
        <mc:AlternateContent>
          <mc:Choice Requires="wps">
            <w:drawing>
              <wp:anchor distT="0" distB="0" distL="114300" distR="114300" simplePos="0" relativeHeight="251676672" behindDoc="0" locked="0" layoutInCell="1" allowOverlap="1" wp14:anchorId="39385C12" wp14:editId="4230F229">
                <wp:simplePos x="0" y="0"/>
                <wp:positionH relativeFrom="column">
                  <wp:posOffset>4191000</wp:posOffset>
                </wp:positionH>
                <wp:positionV relativeFrom="paragraph">
                  <wp:posOffset>751205</wp:posOffset>
                </wp:positionV>
                <wp:extent cx="30480" cy="4488180"/>
                <wp:effectExtent l="19050" t="19050" r="26670" b="7620"/>
                <wp:wrapNone/>
                <wp:docPr id="14" name="Straight Connector 14"/>
                <wp:cNvGraphicFramePr/>
                <a:graphic xmlns:a="http://schemas.openxmlformats.org/drawingml/2006/main">
                  <a:graphicData uri="http://schemas.microsoft.com/office/word/2010/wordprocessingShape">
                    <wps:wsp>
                      <wps:cNvCnPr/>
                      <wps:spPr>
                        <a:xfrm>
                          <a:off x="0" y="0"/>
                          <a:ext cx="30480" cy="448818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002D1B" id="Straight Connector 1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30pt,59.15pt" to="332.4pt,4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" strokecolor="black [3213]" strokeweight="2.5pt"/>
            </w:pict>
          </mc:Fallback>
        </mc:AlternateContent>
      </w:r>
      <w:r w:rsidR="00FE59DC">
        <w:rPr>
          <w:noProof/>
          <w:lang w:val="es"/>
        </w:rPr>
        <w:drawing>
          <wp:inline distT="0" distB="0" distL="0" distR="0" wp14:anchorId="6AC6DDA4" wp14:editId="6A31D91B">
            <wp:extent cx="8496300" cy="56865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1885" cy="5690295"/>
                    </a:xfrm>
                    <a:prstGeom prst="rect">
                      <a:avLst/>
                    </a:prstGeom>
                    <a:noFill/>
                  </pic:spPr>
                </pic:pic>
              </a:graphicData>
            </a:graphic>
          </wp:inline>
        </w:drawing>
      </w:r>
    </w:p>
    <w:sectPr w:rsidR="00FE59DC" w:rsidSect="00962048">
      <w:headerReference w:type="default" r:id="rId8"/>
      <w:footerReference w:type="default" r:id="rId9"/>
      <w:pgSz w:w="16839" w:h="11907" w:orient="landscape" w:code="9"/>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2B419" w14:textId="77777777" w:rsidR="00C90D1C" w:rsidRDefault="00C90D1C" w:rsidP="00006504">
      <w:pPr>
        <w:spacing w:after="0" w:line="240" w:lineRule="auto"/>
      </w:pPr>
      <w:r>
        <w:separator/>
      </w:r>
    </w:p>
  </w:endnote>
  <w:endnote w:type="continuationSeparator" w:id="0">
    <w:p w14:paraId="009EA8FE" w14:textId="77777777" w:rsidR="00C90D1C" w:rsidRDefault="00C90D1C" w:rsidP="00006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2BB2D" w14:textId="77777777" w:rsidR="00006504" w:rsidRPr="00006504" w:rsidRDefault="00006504" w:rsidP="00006504">
    <w:pPr>
      <w:pStyle w:val="Footer"/>
      <w:jc w:val="right"/>
      <w:rPr>
        <w:rFonts w:ascii="Arial Black" w:hAnsi="Arial Black"/>
        <w:color w:val="0099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C69DE" w14:textId="77777777" w:rsidR="00C90D1C" w:rsidRDefault="00C90D1C" w:rsidP="00006504">
      <w:pPr>
        <w:spacing w:after="0" w:line="240" w:lineRule="auto"/>
      </w:pPr>
      <w:r>
        <w:separator/>
      </w:r>
    </w:p>
  </w:footnote>
  <w:footnote w:type="continuationSeparator" w:id="0">
    <w:p w14:paraId="1886CC1F" w14:textId="77777777" w:rsidR="00C90D1C" w:rsidRDefault="00C90D1C" w:rsidP="00006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C4085" w14:textId="77777777" w:rsidR="00006504" w:rsidRPr="0089622E" w:rsidRDefault="00235F29" w:rsidP="00006504">
    <w:pPr>
      <w:pStyle w:val="Header"/>
      <w:shd w:val="clear" w:color="auto" w:fill="996633"/>
      <w:tabs>
        <w:tab w:val="right" w:pos="13680"/>
      </w:tabs>
      <w:rPr>
        <w:rFonts w:ascii="Arial Rounded MT Bold" w:eastAsia="Times New Roman" w:hAnsi="Arial Rounded MT Bold" w:cs="Times New Roman"/>
        <w:color w:val="FFFFFF"/>
        <w:sz w:val="28"/>
        <w:szCs w:val="28"/>
        <w:vertAlign w:val="superscript"/>
        <w:lang w:val="es-ES"/>
      </w:rPr>
    </w:pPr>
    <w:r>
      <w:rPr>
        <w:rFonts w:ascii="Arial Rounded MT Bold" w:eastAsia="Times New Roman" w:hAnsi="Arial Rounded MT Bold" w:cs="Times New Roman"/>
        <w:color w:val="FFFFFF"/>
        <w:sz w:val="28"/>
        <w:szCs w:val="28"/>
        <w:lang w:val="es"/>
      </w:rPr>
      <w:t xml:space="preserve">Hoja de trabajo: Cálculos de los PT </w:t>
    </w:r>
    <w:r>
      <w:rPr>
        <w:rFonts w:ascii="Arial Rounded MT Bold" w:eastAsia="Times New Roman" w:hAnsi="Arial Rounded MT Bold" w:cs="Times New Roman"/>
        <w:color w:val="FFFFFF"/>
        <w:sz w:val="28"/>
        <w:szCs w:val="28"/>
        <w:vertAlign w:val="superscript"/>
        <w:lang w:val="es"/>
      </w:rPr>
      <w:t>1106</w:t>
    </w:r>
  </w:p>
  <w:p w14:paraId="2953F5BA" w14:textId="77777777" w:rsidR="00006504" w:rsidRPr="0089622E" w:rsidRDefault="00006504">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36A2"/>
    <w:multiLevelType w:val="multilevel"/>
    <w:tmpl w:val="49F846C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456876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4E12"/>
    <w:rsid w:val="00006504"/>
    <w:rsid w:val="000F50AF"/>
    <w:rsid w:val="00235F29"/>
    <w:rsid w:val="002374C2"/>
    <w:rsid w:val="003037A2"/>
    <w:rsid w:val="00393B58"/>
    <w:rsid w:val="005F64AE"/>
    <w:rsid w:val="00774E12"/>
    <w:rsid w:val="007A6A90"/>
    <w:rsid w:val="007B7D79"/>
    <w:rsid w:val="00815C25"/>
    <w:rsid w:val="0089622E"/>
    <w:rsid w:val="008B5982"/>
    <w:rsid w:val="00962048"/>
    <w:rsid w:val="00A1421A"/>
    <w:rsid w:val="00A93C51"/>
    <w:rsid w:val="00B20235"/>
    <w:rsid w:val="00C90D1C"/>
    <w:rsid w:val="00CB2876"/>
    <w:rsid w:val="00F220A9"/>
    <w:rsid w:val="00F439AE"/>
    <w:rsid w:val="00FE59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781CE"/>
  <w15:docId w15:val="{84F78A40-AE49-4D6E-8576-C3663034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4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0235"/>
    <w:pPr>
      <w:ind w:left="720"/>
      <w:contextualSpacing/>
    </w:pPr>
  </w:style>
  <w:style w:type="paragraph" w:styleId="Header">
    <w:name w:val="header"/>
    <w:basedOn w:val="Normal"/>
    <w:link w:val="HeaderChar"/>
    <w:uiPriority w:val="99"/>
    <w:unhideWhenUsed/>
    <w:rsid w:val="00006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504"/>
  </w:style>
  <w:style w:type="paragraph" w:styleId="Footer">
    <w:name w:val="footer"/>
    <w:basedOn w:val="Normal"/>
    <w:link w:val="FooterChar"/>
    <w:uiPriority w:val="99"/>
    <w:unhideWhenUsed/>
    <w:rsid w:val="00006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504"/>
  </w:style>
  <w:style w:type="paragraph" w:styleId="BalloonText">
    <w:name w:val="Balloon Text"/>
    <w:basedOn w:val="Normal"/>
    <w:link w:val="BalloonTextChar"/>
    <w:uiPriority w:val="99"/>
    <w:semiHidden/>
    <w:unhideWhenUsed/>
    <w:rsid w:val="00FE5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9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377</Words>
  <Characters>1847</Characters>
  <Application>Microsoft Office Word</Application>
  <DocSecurity>0</DocSecurity>
  <Lines>131</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Admin</cp:lastModifiedBy>
  <cp:revision>9</cp:revision>
  <dcterms:created xsi:type="dcterms:W3CDTF">2013-04-12T14:58:00Z</dcterms:created>
  <dcterms:modified xsi:type="dcterms:W3CDTF">2025-05-04T11:15:00Z</dcterms:modified>
</cp:coreProperties>
</file>