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0299A" w14:textId="77777777" w:rsidR="00E66DDF" w:rsidRPr="00124AAC" w:rsidRDefault="003D7683" w:rsidP="00E66DDF">
      <w:pPr>
        <w:jc w:val="center"/>
        <w:rPr>
          <w:rFonts w:ascii="Times New Roman" w:hAnsi="Times New Roman" w:cs="Times New Roman"/>
          <w:b/>
          <w:sz w:val="20"/>
          <w:szCs w:val="20"/>
          <w:lang w:val="es-ES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es"/>
        </w:rPr>
        <w:t xml:space="preserve">Hoja de trabajo 2: Investigación de control de calidad </w:t>
      </w:r>
      <w:r>
        <w:rPr>
          <w:rFonts w:ascii="Times New Roman" w:hAnsi="Times New Roman" w:cs="Times New Roman"/>
          <w:b/>
          <w:bCs/>
          <w:sz w:val="20"/>
          <w:szCs w:val="20"/>
          <w:vertAlign w:val="superscript"/>
          <w:lang w:val="es"/>
        </w:rPr>
        <w:t>907</w:t>
      </w:r>
      <w:r>
        <w:rPr>
          <w:rFonts w:ascii="Times New Roman" w:hAnsi="Times New Roman" w:cs="Times New Roman"/>
          <w:b/>
          <w:bCs/>
          <w:sz w:val="20"/>
          <w:szCs w:val="20"/>
          <w:lang w:val="es"/>
        </w:rPr>
        <w:t xml:space="preserve"> *</w:t>
      </w:r>
    </w:p>
    <w:p w14:paraId="2298D39C" w14:textId="77777777" w:rsidR="00CB2876" w:rsidRPr="00124AAC" w:rsidRDefault="00E66DDF">
      <w:pPr>
        <w:rPr>
          <w:rFonts w:ascii="Times New Roman" w:hAnsi="Times New Roman" w:cs="Times New Roman"/>
          <w:sz w:val="20"/>
          <w:szCs w:val="20"/>
          <w:lang w:val="es-ES"/>
        </w:rPr>
      </w:pPr>
      <w:r>
        <w:rPr>
          <w:rFonts w:ascii="Times New Roman" w:hAnsi="Times New Roman" w:cs="Times New Roman"/>
          <w:sz w:val="20"/>
          <w:szCs w:val="20"/>
          <w:lang w:val="es"/>
        </w:rPr>
        <w:t>Analito bajo investigación _________________</w:t>
      </w:r>
      <w:r>
        <w:rPr>
          <w:rFonts w:ascii="Times New Roman" w:hAnsi="Times New Roman" w:cs="Times New Roman"/>
          <w:sz w:val="20"/>
          <w:szCs w:val="20"/>
          <w:lang w:val="es"/>
        </w:rPr>
        <w:tab/>
        <w:t xml:space="preserve">Instrumento    </w:t>
      </w:r>
      <w:r>
        <w:rPr>
          <w:rFonts w:ascii="Times New Roman" w:hAnsi="Times New Roman" w:cs="Times New Roman"/>
          <w:sz w:val="20"/>
          <w:szCs w:val="20"/>
          <w:u w:val="single"/>
          <w:lang w:val="es"/>
        </w:rPr>
        <w:t>Analizador químico XYZ</w:t>
      </w:r>
      <w:r>
        <w:rPr>
          <w:rFonts w:ascii="Times New Roman" w:hAnsi="Times New Roman" w:cs="Times New Roman"/>
          <w:sz w:val="20"/>
          <w:szCs w:val="20"/>
          <w:lang w:val="es"/>
        </w:rPr>
        <w:tab/>
      </w:r>
      <w:r>
        <w:rPr>
          <w:rFonts w:ascii="Times New Roman" w:hAnsi="Times New Roman" w:cs="Times New Roman"/>
          <w:sz w:val="20"/>
          <w:szCs w:val="20"/>
          <w:lang w:val="es"/>
        </w:rPr>
        <w:tab/>
        <w:t xml:space="preserve">Fecha </w:t>
      </w:r>
      <w:r>
        <w:rPr>
          <w:rFonts w:ascii="Times New Roman" w:hAnsi="Times New Roman" w:cs="Times New Roman"/>
          <w:sz w:val="20"/>
          <w:szCs w:val="20"/>
          <w:u w:val="single"/>
          <w:lang w:val="es"/>
        </w:rPr>
        <w:t>junio de 20XX</w:t>
      </w:r>
    </w:p>
    <w:p w14:paraId="5BFAD944" w14:textId="77777777" w:rsidR="00E66DDF" w:rsidRPr="00124AAC" w:rsidRDefault="00E66DDF" w:rsidP="00E66DDF">
      <w:pPr>
        <w:spacing w:after="120" w:line="240" w:lineRule="auto"/>
        <w:rPr>
          <w:rFonts w:ascii="Times New Roman" w:hAnsi="Times New Roman" w:cs="Times New Roman"/>
          <w:sz w:val="20"/>
          <w:szCs w:val="20"/>
          <w:lang w:val="es-ES"/>
        </w:rPr>
      </w:pPr>
      <w:r>
        <w:rPr>
          <w:rFonts w:ascii="Times New Roman" w:hAnsi="Times New Roman" w:cs="Times New Roman"/>
          <w:sz w:val="20"/>
          <w:szCs w:val="20"/>
          <w:lang w:val="es"/>
        </w:rPr>
        <w:t>Controles afectados: Nivel 1________ Nivel 2 ___________ Nivel 3 __________ Otro ____________</w:t>
      </w:r>
    </w:p>
    <w:tbl>
      <w:tblPr>
        <w:tblStyle w:val="TableGrid"/>
        <w:tblW w:w="0" w:type="auto"/>
        <w:tblInd w:w="117" w:type="dxa"/>
        <w:tblLook w:val="04A0" w:firstRow="1" w:lastRow="0" w:firstColumn="1" w:lastColumn="0" w:noHBand="0" w:noVBand="1"/>
      </w:tblPr>
      <w:tblGrid>
        <w:gridCol w:w="1071"/>
        <w:gridCol w:w="1663"/>
        <w:gridCol w:w="1675"/>
        <w:gridCol w:w="1657"/>
        <w:gridCol w:w="1659"/>
        <w:gridCol w:w="2293"/>
      </w:tblGrid>
      <w:tr w:rsidR="0028503C" w:rsidRPr="00E66DDF" w14:paraId="2D559EBC" w14:textId="77777777" w:rsidTr="007E7DA5">
        <w:tc>
          <w:tcPr>
            <w:tcW w:w="1071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916E65C" w14:textId="77777777" w:rsidR="0028503C" w:rsidRPr="00E66DDF" w:rsidRDefault="0028503C" w:rsidP="0028503C">
            <w:pPr>
              <w:spacing w:after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s"/>
              </w:rPr>
              <w:t xml:space="preserve">Avisos de control de calidad:  </w:t>
            </w:r>
          </w:p>
          <w:p w14:paraId="42A1F0EA" w14:textId="77777777" w:rsidR="0028503C" w:rsidRDefault="0028503C" w:rsidP="00AF409B">
            <w:pPr>
              <w:rPr>
                <w:rFonts w:ascii="Times New Roman" w:hAnsi="Times New Roman" w:cs="Times New Roman"/>
                <w:sz w:val="16"/>
                <w:szCs w:val="16"/>
                <w:lang w:val="es"/>
              </w:rPr>
            </w:pPr>
          </w:p>
        </w:tc>
        <w:tc>
          <w:tcPr>
            <w:tcW w:w="1663" w:type="dxa"/>
            <w:tcBorders>
              <w:left w:val="single" w:sz="4" w:space="0" w:color="auto"/>
            </w:tcBorders>
          </w:tcPr>
          <w:p w14:paraId="3CF099ED" w14:textId="62827A7D" w:rsidR="0028503C" w:rsidRPr="00E66DDF" w:rsidRDefault="0028503C" w:rsidP="00AF409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s"/>
              </w:rPr>
              <w:t>1:2 s</w:t>
            </w:r>
          </w:p>
        </w:tc>
        <w:tc>
          <w:tcPr>
            <w:tcW w:w="1675" w:type="dxa"/>
          </w:tcPr>
          <w:p w14:paraId="754DF58E" w14:textId="77777777" w:rsidR="0028503C" w:rsidRPr="00E66DDF" w:rsidRDefault="0028503C" w:rsidP="00AF409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s"/>
              </w:rPr>
              <w:t>1:2,5 s</w:t>
            </w:r>
          </w:p>
        </w:tc>
        <w:tc>
          <w:tcPr>
            <w:tcW w:w="1657" w:type="dxa"/>
          </w:tcPr>
          <w:p w14:paraId="4AD24E55" w14:textId="77777777" w:rsidR="0028503C" w:rsidRPr="00E66DDF" w:rsidRDefault="0028503C" w:rsidP="00AF409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s"/>
              </w:rPr>
              <w:t>1:3S</w:t>
            </w:r>
          </w:p>
        </w:tc>
        <w:tc>
          <w:tcPr>
            <w:tcW w:w="1659" w:type="dxa"/>
          </w:tcPr>
          <w:p w14:paraId="0113F590" w14:textId="77777777" w:rsidR="0028503C" w:rsidRPr="00E66DDF" w:rsidRDefault="0028503C" w:rsidP="00AF409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s"/>
              </w:rPr>
              <w:t>1:4 s</w:t>
            </w:r>
          </w:p>
          <w:p w14:paraId="75C05141" w14:textId="77777777" w:rsidR="0028503C" w:rsidRPr="00E66DDF" w:rsidRDefault="0028503C" w:rsidP="00AF409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93" w:type="dxa"/>
            <w:tcBorders>
              <w:top w:val="nil"/>
              <w:bottom w:val="nil"/>
              <w:right w:val="nil"/>
            </w:tcBorders>
          </w:tcPr>
          <w:p w14:paraId="6DFA1071" w14:textId="77777777" w:rsidR="0028503C" w:rsidRPr="00E66DDF" w:rsidRDefault="0028503C" w:rsidP="00AF409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s"/>
              </w:rPr>
              <w:t>(Aleatorio o sistemático)</w:t>
            </w:r>
          </w:p>
        </w:tc>
      </w:tr>
      <w:tr w:rsidR="0028503C" w:rsidRPr="00E66DDF" w14:paraId="4BFF8444" w14:textId="77777777" w:rsidTr="007E7DA5">
        <w:tc>
          <w:tcPr>
            <w:tcW w:w="1071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8E8BA06" w14:textId="77777777" w:rsidR="0028503C" w:rsidRDefault="0028503C" w:rsidP="00AF409B">
            <w:pPr>
              <w:rPr>
                <w:rFonts w:ascii="Times New Roman" w:hAnsi="Times New Roman" w:cs="Times New Roman"/>
                <w:sz w:val="16"/>
                <w:szCs w:val="16"/>
                <w:lang w:val="es"/>
              </w:rPr>
            </w:pPr>
          </w:p>
        </w:tc>
        <w:tc>
          <w:tcPr>
            <w:tcW w:w="1663" w:type="dxa"/>
            <w:tcBorders>
              <w:left w:val="single" w:sz="4" w:space="0" w:color="auto"/>
            </w:tcBorders>
          </w:tcPr>
          <w:p w14:paraId="48B76A7D" w14:textId="59A4233D" w:rsidR="0028503C" w:rsidRPr="00E66DDF" w:rsidRDefault="0028503C" w:rsidP="00AF409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s"/>
              </w:rPr>
              <w:t>2:2S</w:t>
            </w:r>
          </w:p>
        </w:tc>
        <w:tc>
          <w:tcPr>
            <w:tcW w:w="1675" w:type="dxa"/>
            <w:tcBorders>
              <w:bottom w:val="single" w:sz="4" w:space="0" w:color="auto"/>
            </w:tcBorders>
          </w:tcPr>
          <w:p w14:paraId="3F7D0F3B" w14:textId="77777777" w:rsidR="0028503C" w:rsidRPr="00E66DDF" w:rsidRDefault="0028503C" w:rsidP="00AF409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s"/>
              </w:rPr>
              <w:t>4:1S</w:t>
            </w:r>
          </w:p>
        </w:tc>
        <w:tc>
          <w:tcPr>
            <w:tcW w:w="1657" w:type="dxa"/>
            <w:tcBorders>
              <w:bottom w:val="single" w:sz="4" w:space="0" w:color="auto"/>
            </w:tcBorders>
          </w:tcPr>
          <w:p w14:paraId="3BBE31C3" w14:textId="77777777" w:rsidR="0028503C" w:rsidRPr="00E66DDF" w:rsidRDefault="0028503C" w:rsidP="00AF409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s"/>
              </w:rPr>
              <w:t>10x</w:t>
            </w:r>
          </w:p>
        </w:tc>
        <w:tc>
          <w:tcPr>
            <w:tcW w:w="1659" w:type="dxa"/>
            <w:tcBorders>
              <w:bottom w:val="single" w:sz="4" w:space="0" w:color="auto"/>
            </w:tcBorders>
          </w:tcPr>
          <w:p w14:paraId="0A87CBD4" w14:textId="77777777" w:rsidR="0028503C" w:rsidRPr="00E66DDF" w:rsidRDefault="0028503C" w:rsidP="00AF409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s"/>
              </w:rPr>
              <w:t>3:1s</w:t>
            </w:r>
          </w:p>
        </w:tc>
        <w:tc>
          <w:tcPr>
            <w:tcW w:w="2293" w:type="dxa"/>
            <w:tcBorders>
              <w:top w:val="nil"/>
              <w:bottom w:val="nil"/>
              <w:right w:val="nil"/>
            </w:tcBorders>
          </w:tcPr>
          <w:p w14:paraId="16A32A28" w14:textId="77777777" w:rsidR="0028503C" w:rsidRPr="00E66DDF" w:rsidRDefault="0028503C" w:rsidP="00AF409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s"/>
              </w:rPr>
              <w:t>(Sistemático)</w:t>
            </w:r>
          </w:p>
          <w:p w14:paraId="0C950578" w14:textId="77777777" w:rsidR="0028503C" w:rsidRPr="00E66DDF" w:rsidRDefault="0028503C" w:rsidP="00AF409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8503C" w:rsidRPr="00E66DDF" w14:paraId="44D91094" w14:textId="77777777" w:rsidTr="007E7DA5">
        <w:tc>
          <w:tcPr>
            <w:tcW w:w="1071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999608D" w14:textId="77777777" w:rsidR="0028503C" w:rsidRDefault="0028503C" w:rsidP="00AF409B">
            <w:pPr>
              <w:rPr>
                <w:rFonts w:ascii="Times New Roman" w:hAnsi="Times New Roman" w:cs="Times New Roman"/>
                <w:sz w:val="16"/>
                <w:szCs w:val="16"/>
                <w:lang w:val="es"/>
              </w:rPr>
            </w:pPr>
          </w:p>
        </w:tc>
        <w:tc>
          <w:tcPr>
            <w:tcW w:w="1663" w:type="dxa"/>
            <w:tcBorders>
              <w:left w:val="single" w:sz="4" w:space="0" w:color="auto"/>
            </w:tcBorders>
          </w:tcPr>
          <w:p w14:paraId="2481FCF8" w14:textId="63352A01" w:rsidR="0028503C" w:rsidRPr="00E66DDF" w:rsidRDefault="0028503C" w:rsidP="00AF409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s"/>
              </w:rPr>
              <w:t>R:4 s</w:t>
            </w:r>
          </w:p>
        </w:tc>
        <w:tc>
          <w:tcPr>
            <w:tcW w:w="1675" w:type="dxa"/>
            <w:tcBorders>
              <w:bottom w:val="nil"/>
              <w:right w:val="nil"/>
            </w:tcBorders>
          </w:tcPr>
          <w:p w14:paraId="29D28EE3" w14:textId="77777777" w:rsidR="0028503C" w:rsidRPr="00E66DDF" w:rsidRDefault="0028503C" w:rsidP="00AF409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57" w:type="dxa"/>
            <w:tcBorders>
              <w:left w:val="nil"/>
              <w:bottom w:val="nil"/>
              <w:right w:val="nil"/>
            </w:tcBorders>
          </w:tcPr>
          <w:p w14:paraId="0DC0574F" w14:textId="77777777" w:rsidR="0028503C" w:rsidRPr="00E66DDF" w:rsidRDefault="0028503C" w:rsidP="00AF409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59" w:type="dxa"/>
            <w:tcBorders>
              <w:left w:val="nil"/>
              <w:bottom w:val="nil"/>
              <w:right w:val="nil"/>
            </w:tcBorders>
          </w:tcPr>
          <w:p w14:paraId="26E2380F" w14:textId="77777777" w:rsidR="0028503C" w:rsidRPr="00E66DDF" w:rsidRDefault="0028503C" w:rsidP="00AF409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</w:tcPr>
          <w:p w14:paraId="4F8D606E" w14:textId="77777777" w:rsidR="0028503C" w:rsidRPr="00E66DDF" w:rsidRDefault="0028503C" w:rsidP="00AF409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s"/>
              </w:rPr>
              <w:t>(Aleatorio)</w:t>
            </w:r>
          </w:p>
          <w:p w14:paraId="7DB932A6" w14:textId="77777777" w:rsidR="0028503C" w:rsidRPr="00E66DDF" w:rsidRDefault="0028503C" w:rsidP="00AF409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46BCC9AE" w14:textId="77777777" w:rsidR="00124AAC" w:rsidRDefault="00124AAC" w:rsidP="00E66DDF">
      <w:pPr>
        <w:spacing w:afterLines="60" w:after="144"/>
        <w:rPr>
          <w:rFonts w:ascii="Times New Roman" w:hAnsi="Times New Roman" w:cs="Times New Roman"/>
          <w:sz w:val="20"/>
          <w:szCs w:val="20"/>
          <w:lang w:val="es"/>
        </w:rPr>
      </w:pPr>
    </w:p>
    <w:p w14:paraId="065836DA" w14:textId="2461606C" w:rsidR="00E66DDF" w:rsidRPr="00124AAC" w:rsidRDefault="00E66DDF" w:rsidP="00E66DDF">
      <w:pPr>
        <w:spacing w:afterLines="60" w:after="144"/>
        <w:rPr>
          <w:rFonts w:ascii="Times New Roman" w:hAnsi="Times New Roman" w:cs="Times New Roman"/>
          <w:sz w:val="20"/>
          <w:szCs w:val="20"/>
          <w:lang w:val="es-ES"/>
        </w:rPr>
      </w:pPr>
      <w:r>
        <w:rPr>
          <w:rFonts w:ascii="Times New Roman" w:hAnsi="Times New Roman" w:cs="Times New Roman"/>
          <w:sz w:val="20"/>
          <w:szCs w:val="20"/>
          <w:lang w:val="es"/>
        </w:rPr>
        <w:t>El cambio comenzó:</w:t>
      </w:r>
      <w:r>
        <w:rPr>
          <w:rFonts w:ascii="Times New Roman" w:hAnsi="Times New Roman" w:cs="Times New Roman"/>
          <w:sz w:val="20"/>
          <w:szCs w:val="20"/>
          <w:lang w:val="es"/>
        </w:rPr>
        <w:tab/>
        <w:t>de repente____</w:t>
      </w:r>
      <w:r>
        <w:rPr>
          <w:rFonts w:ascii="Times New Roman" w:hAnsi="Times New Roman" w:cs="Times New Roman"/>
          <w:sz w:val="20"/>
          <w:szCs w:val="20"/>
          <w:lang w:val="es"/>
        </w:rPr>
        <w:tab/>
        <w:t>o gradualmente____ a la ejecución nro. ____</w:t>
      </w:r>
      <w:r>
        <w:rPr>
          <w:rFonts w:ascii="Times New Roman" w:hAnsi="Times New Roman" w:cs="Times New Roman"/>
          <w:sz w:val="20"/>
          <w:szCs w:val="20"/>
          <w:lang w:val="es"/>
        </w:rPr>
        <w:tab/>
        <w:t>en la fecha ___/___/___.</w:t>
      </w:r>
    </w:p>
    <w:p w14:paraId="013CFA0D" w14:textId="77777777" w:rsidR="00E66DDF" w:rsidRPr="00124AAC" w:rsidRDefault="00E66DDF" w:rsidP="00E66DDF">
      <w:pPr>
        <w:spacing w:afterLines="60" w:after="144"/>
        <w:rPr>
          <w:rFonts w:ascii="Times New Roman" w:hAnsi="Times New Roman" w:cs="Times New Roman"/>
          <w:sz w:val="20"/>
          <w:szCs w:val="20"/>
          <w:lang w:val="es-ES"/>
        </w:rPr>
      </w:pPr>
      <w:r>
        <w:rPr>
          <w:rFonts w:ascii="Times New Roman" w:hAnsi="Times New Roman" w:cs="Times New Roman"/>
          <w:sz w:val="20"/>
          <w:szCs w:val="20"/>
          <w:lang w:val="es"/>
        </w:rPr>
        <w:t>Los datos recientes se distribuyen:</w:t>
      </w:r>
      <w:r>
        <w:rPr>
          <w:rFonts w:ascii="Times New Roman" w:hAnsi="Times New Roman" w:cs="Times New Roman"/>
          <w:sz w:val="20"/>
          <w:szCs w:val="20"/>
          <w:lang w:val="es"/>
        </w:rPr>
        <w:tab/>
        <w:t>por encima___</w:t>
      </w:r>
      <w:r>
        <w:rPr>
          <w:rFonts w:ascii="Times New Roman" w:hAnsi="Times New Roman" w:cs="Times New Roman"/>
          <w:sz w:val="20"/>
          <w:szCs w:val="20"/>
          <w:lang w:val="es"/>
        </w:rPr>
        <w:tab/>
        <w:t>por debajo____</w:t>
      </w:r>
      <w:r>
        <w:rPr>
          <w:rFonts w:ascii="Times New Roman" w:hAnsi="Times New Roman" w:cs="Times New Roman"/>
          <w:sz w:val="20"/>
          <w:szCs w:val="20"/>
          <w:lang w:val="es"/>
        </w:rPr>
        <w:tab/>
        <w:t>o uniformemente alrededor de____ la media.</w:t>
      </w:r>
    </w:p>
    <w:p w14:paraId="1B5188AF" w14:textId="77777777" w:rsidR="00E66DDF" w:rsidRPr="00124AAC" w:rsidRDefault="00E66DDF" w:rsidP="00E66DDF">
      <w:pPr>
        <w:spacing w:afterLines="60" w:after="144"/>
        <w:rPr>
          <w:rFonts w:ascii="Times New Roman" w:hAnsi="Times New Roman" w:cs="Times New Roman"/>
          <w:sz w:val="20"/>
          <w:szCs w:val="20"/>
          <w:lang w:val="es-ES"/>
        </w:rPr>
      </w:pPr>
      <w:r>
        <w:rPr>
          <w:rFonts w:ascii="Times New Roman" w:hAnsi="Times New Roman" w:cs="Times New Roman"/>
          <w:sz w:val="20"/>
          <w:szCs w:val="20"/>
          <w:lang w:val="es"/>
        </w:rPr>
        <w:t>El % de datos antes del cambio dentro de ±1 SD es: aproximadamente 68 %____ &lt; 68 %____ &gt; 68 %____</w:t>
      </w:r>
    </w:p>
    <w:p w14:paraId="21F571C0" w14:textId="669294A7" w:rsidR="00E66DDF" w:rsidRPr="00124AAC" w:rsidRDefault="00E66DDF" w:rsidP="00E66DDF">
      <w:pPr>
        <w:spacing w:afterLines="60" w:after="144" w:line="240" w:lineRule="auto"/>
        <w:rPr>
          <w:rFonts w:ascii="Times New Roman" w:hAnsi="Times New Roman" w:cs="Times New Roman"/>
          <w:sz w:val="20"/>
          <w:szCs w:val="20"/>
          <w:lang w:val="es-ES"/>
        </w:rPr>
      </w:pPr>
      <w:r>
        <w:rPr>
          <w:rFonts w:ascii="Times New Roman" w:hAnsi="Times New Roman" w:cs="Times New Roman"/>
          <w:sz w:val="20"/>
          <w:szCs w:val="20"/>
          <w:lang w:val="es"/>
        </w:rPr>
        <w:t xml:space="preserve">Se inició un nuevo número de lote de reactivo en la ejecución nro. ____ el </w:t>
      </w:r>
      <w:r>
        <w:rPr>
          <w:rFonts w:ascii="Times New Roman" w:hAnsi="Times New Roman" w:cs="Times New Roman"/>
          <w:sz w:val="20"/>
          <w:szCs w:val="20"/>
          <w:lang w:val="es"/>
        </w:rPr>
        <w:tab/>
      </w:r>
      <w:r>
        <w:rPr>
          <w:rFonts w:ascii="Times New Roman" w:hAnsi="Times New Roman" w:cs="Times New Roman"/>
          <w:sz w:val="20"/>
          <w:szCs w:val="20"/>
          <w:lang w:val="es"/>
        </w:rPr>
        <w:tab/>
      </w:r>
      <w:r>
        <w:rPr>
          <w:rFonts w:ascii="Times New Roman" w:hAnsi="Times New Roman" w:cs="Times New Roman"/>
          <w:sz w:val="20"/>
          <w:szCs w:val="20"/>
          <w:lang w:val="es"/>
        </w:rPr>
        <w:tab/>
        <w:t>___/___/___</w:t>
      </w:r>
    </w:p>
    <w:p w14:paraId="60199F5D" w14:textId="205DA988" w:rsidR="00E66DDF" w:rsidRPr="00124AAC" w:rsidRDefault="00E66DDF" w:rsidP="00E66DDF">
      <w:pPr>
        <w:spacing w:afterLines="60" w:after="144" w:line="240" w:lineRule="auto"/>
        <w:rPr>
          <w:rFonts w:ascii="Times New Roman" w:hAnsi="Times New Roman" w:cs="Times New Roman"/>
          <w:sz w:val="20"/>
          <w:szCs w:val="20"/>
          <w:lang w:val="es-ES"/>
        </w:rPr>
      </w:pPr>
      <w:r>
        <w:rPr>
          <w:rFonts w:ascii="Times New Roman" w:hAnsi="Times New Roman" w:cs="Times New Roman"/>
          <w:sz w:val="20"/>
          <w:szCs w:val="20"/>
          <w:lang w:val="es"/>
        </w:rPr>
        <w:t>Se inició un nuevo frasco de reactivo en la ejecución nro. ____ el</w:t>
      </w:r>
      <w:r>
        <w:rPr>
          <w:rFonts w:ascii="Times New Roman" w:hAnsi="Times New Roman" w:cs="Times New Roman"/>
          <w:sz w:val="20"/>
          <w:szCs w:val="20"/>
          <w:lang w:val="es"/>
        </w:rPr>
        <w:tab/>
      </w:r>
      <w:r>
        <w:rPr>
          <w:rFonts w:ascii="Times New Roman" w:hAnsi="Times New Roman" w:cs="Times New Roman"/>
          <w:sz w:val="20"/>
          <w:szCs w:val="20"/>
          <w:lang w:val="es"/>
        </w:rPr>
        <w:tab/>
      </w:r>
      <w:r>
        <w:rPr>
          <w:rFonts w:ascii="Times New Roman" w:hAnsi="Times New Roman" w:cs="Times New Roman"/>
          <w:sz w:val="20"/>
          <w:szCs w:val="20"/>
          <w:lang w:val="es"/>
        </w:rPr>
        <w:tab/>
      </w:r>
      <w:r>
        <w:rPr>
          <w:rFonts w:ascii="Times New Roman" w:hAnsi="Times New Roman" w:cs="Times New Roman"/>
          <w:sz w:val="20"/>
          <w:szCs w:val="20"/>
          <w:lang w:val="es"/>
        </w:rPr>
        <w:tab/>
        <w:t>___/___/___</w:t>
      </w:r>
    </w:p>
    <w:p w14:paraId="5203955A" w14:textId="05DEA014" w:rsidR="00E66DDF" w:rsidRPr="00124AAC" w:rsidRDefault="00E66DDF" w:rsidP="00E66DDF">
      <w:pPr>
        <w:spacing w:afterLines="60" w:after="144" w:line="240" w:lineRule="auto"/>
        <w:rPr>
          <w:rFonts w:ascii="Times New Roman" w:hAnsi="Times New Roman" w:cs="Times New Roman"/>
          <w:sz w:val="20"/>
          <w:szCs w:val="20"/>
          <w:lang w:val="es-ES"/>
        </w:rPr>
      </w:pPr>
      <w:r>
        <w:rPr>
          <w:rFonts w:ascii="Times New Roman" w:hAnsi="Times New Roman" w:cs="Times New Roman"/>
          <w:sz w:val="20"/>
          <w:szCs w:val="20"/>
          <w:lang w:val="es"/>
        </w:rPr>
        <w:t>Se inició un nuevo número de lote de calibrador en la ejecución nro. ____</w:t>
      </w:r>
      <w:r w:rsidR="00124AAC">
        <w:rPr>
          <w:rFonts w:ascii="Times New Roman" w:hAnsi="Times New Roman" w:cs="Times New Roman"/>
          <w:sz w:val="20"/>
          <w:szCs w:val="20"/>
          <w:lang w:val="es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es"/>
        </w:rPr>
        <w:t>el</w:t>
      </w:r>
      <w:r w:rsidR="00124AAC">
        <w:rPr>
          <w:rFonts w:ascii="Times New Roman" w:hAnsi="Times New Roman" w:cs="Times New Roman"/>
          <w:sz w:val="20"/>
          <w:szCs w:val="20"/>
          <w:lang w:val="es"/>
        </w:rPr>
        <w:tab/>
      </w:r>
      <w:r>
        <w:rPr>
          <w:rFonts w:ascii="Times New Roman" w:hAnsi="Times New Roman" w:cs="Times New Roman"/>
          <w:sz w:val="20"/>
          <w:szCs w:val="20"/>
          <w:lang w:val="es"/>
        </w:rPr>
        <w:tab/>
      </w:r>
      <w:r>
        <w:rPr>
          <w:rFonts w:ascii="Times New Roman" w:hAnsi="Times New Roman" w:cs="Times New Roman"/>
          <w:sz w:val="20"/>
          <w:szCs w:val="20"/>
          <w:lang w:val="es"/>
        </w:rPr>
        <w:tab/>
        <w:t>___/___/___</w:t>
      </w:r>
    </w:p>
    <w:p w14:paraId="6E8588B1" w14:textId="77777777" w:rsidR="00E66DDF" w:rsidRPr="00124AAC" w:rsidRDefault="00E66DDF" w:rsidP="00E66DDF">
      <w:pPr>
        <w:spacing w:afterLines="60" w:after="144" w:line="240" w:lineRule="auto"/>
        <w:rPr>
          <w:rFonts w:ascii="Times New Roman" w:hAnsi="Times New Roman" w:cs="Times New Roman"/>
          <w:sz w:val="20"/>
          <w:szCs w:val="20"/>
          <w:lang w:val="es-ES"/>
        </w:rPr>
      </w:pPr>
      <w:r>
        <w:rPr>
          <w:rFonts w:ascii="Times New Roman" w:hAnsi="Times New Roman" w:cs="Times New Roman"/>
          <w:sz w:val="20"/>
          <w:szCs w:val="20"/>
          <w:lang w:val="es"/>
        </w:rPr>
        <w:t>Se inició un nuevo frasco de calibrador en la ejecución nro. ____ el</w:t>
      </w:r>
      <w:r>
        <w:rPr>
          <w:rFonts w:ascii="Times New Roman" w:hAnsi="Times New Roman" w:cs="Times New Roman"/>
          <w:sz w:val="20"/>
          <w:szCs w:val="20"/>
          <w:lang w:val="es"/>
        </w:rPr>
        <w:tab/>
      </w:r>
      <w:r>
        <w:rPr>
          <w:rFonts w:ascii="Times New Roman" w:hAnsi="Times New Roman" w:cs="Times New Roman"/>
          <w:sz w:val="20"/>
          <w:szCs w:val="20"/>
          <w:lang w:val="es"/>
        </w:rPr>
        <w:tab/>
      </w:r>
      <w:r>
        <w:rPr>
          <w:rFonts w:ascii="Times New Roman" w:hAnsi="Times New Roman" w:cs="Times New Roman"/>
          <w:sz w:val="20"/>
          <w:szCs w:val="20"/>
          <w:lang w:val="es"/>
        </w:rPr>
        <w:tab/>
      </w:r>
      <w:r>
        <w:rPr>
          <w:rFonts w:ascii="Times New Roman" w:hAnsi="Times New Roman" w:cs="Times New Roman"/>
          <w:sz w:val="20"/>
          <w:szCs w:val="20"/>
          <w:lang w:val="es"/>
        </w:rPr>
        <w:tab/>
        <w:t>___/___/___</w:t>
      </w:r>
    </w:p>
    <w:p w14:paraId="13D9D6D4" w14:textId="1F7FEBCA" w:rsidR="00E66DDF" w:rsidRPr="00124AAC" w:rsidRDefault="00E66DDF" w:rsidP="00E66DDF">
      <w:pPr>
        <w:spacing w:afterLines="60" w:after="144" w:line="240" w:lineRule="auto"/>
        <w:rPr>
          <w:rFonts w:ascii="Times New Roman" w:hAnsi="Times New Roman" w:cs="Times New Roman"/>
          <w:sz w:val="20"/>
          <w:szCs w:val="20"/>
          <w:lang w:val="es-ES"/>
        </w:rPr>
      </w:pPr>
      <w:r>
        <w:rPr>
          <w:rFonts w:ascii="Times New Roman" w:hAnsi="Times New Roman" w:cs="Times New Roman"/>
          <w:sz w:val="20"/>
          <w:szCs w:val="20"/>
          <w:lang w:val="es"/>
        </w:rPr>
        <w:t xml:space="preserve">Se inició una nueva caja de controles en la ejecución nro. ____ el </w:t>
      </w:r>
      <w:r>
        <w:rPr>
          <w:rFonts w:ascii="Times New Roman" w:hAnsi="Times New Roman" w:cs="Times New Roman"/>
          <w:sz w:val="20"/>
          <w:szCs w:val="20"/>
          <w:lang w:val="es"/>
        </w:rPr>
        <w:tab/>
      </w:r>
      <w:r>
        <w:rPr>
          <w:rFonts w:ascii="Times New Roman" w:hAnsi="Times New Roman" w:cs="Times New Roman"/>
          <w:sz w:val="20"/>
          <w:szCs w:val="20"/>
          <w:lang w:val="es"/>
        </w:rPr>
        <w:tab/>
      </w:r>
      <w:r>
        <w:rPr>
          <w:rFonts w:ascii="Times New Roman" w:hAnsi="Times New Roman" w:cs="Times New Roman"/>
          <w:sz w:val="20"/>
          <w:szCs w:val="20"/>
          <w:lang w:val="es"/>
        </w:rPr>
        <w:tab/>
      </w:r>
      <w:r>
        <w:rPr>
          <w:rFonts w:ascii="Times New Roman" w:hAnsi="Times New Roman" w:cs="Times New Roman"/>
          <w:sz w:val="20"/>
          <w:szCs w:val="20"/>
          <w:lang w:val="es"/>
        </w:rPr>
        <w:tab/>
        <w:t>___/___/___</w:t>
      </w:r>
    </w:p>
    <w:p w14:paraId="2713457B" w14:textId="09857888" w:rsidR="00E66DDF" w:rsidRPr="00124AAC" w:rsidRDefault="00E66DDF" w:rsidP="00E66DDF">
      <w:pPr>
        <w:spacing w:afterLines="60" w:after="144" w:line="240" w:lineRule="auto"/>
        <w:rPr>
          <w:rFonts w:ascii="Times New Roman" w:hAnsi="Times New Roman" w:cs="Times New Roman"/>
          <w:sz w:val="20"/>
          <w:szCs w:val="20"/>
          <w:lang w:val="es-ES"/>
        </w:rPr>
      </w:pPr>
      <w:r>
        <w:rPr>
          <w:rFonts w:ascii="Times New Roman" w:hAnsi="Times New Roman" w:cs="Times New Roman"/>
          <w:sz w:val="20"/>
          <w:szCs w:val="20"/>
          <w:lang w:val="es"/>
        </w:rPr>
        <w:t xml:space="preserve">Se inició un nuevo frasco de control en la ejecución nro. ____ el </w:t>
      </w:r>
      <w:r>
        <w:rPr>
          <w:rFonts w:ascii="Times New Roman" w:hAnsi="Times New Roman" w:cs="Times New Roman"/>
          <w:sz w:val="20"/>
          <w:szCs w:val="20"/>
          <w:lang w:val="es"/>
        </w:rPr>
        <w:tab/>
      </w:r>
      <w:r>
        <w:rPr>
          <w:rFonts w:ascii="Times New Roman" w:hAnsi="Times New Roman" w:cs="Times New Roman"/>
          <w:sz w:val="20"/>
          <w:szCs w:val="20"/>
          <w:lang w:val="es"/>
        </w:rPr>
        <w:tab/>
      </w:r>
      <w:r>
        <w:rPr>
          <w:rFonts w:ascii="Times New Roman" w:hAnsi="Times New Roman" w:cs="Times New Roman"/>
          <w:sz w:val="20"/>
          <w:szCs w:val="20"/>
          <w:lang w:val="es"/>
        </w:rPr>
        <w:tab/>
      </w:r>
      <w:r>
        <w:rPr>
          <w:rFonts w:ascii="Times New Roman" w:hAnsi="Times New Roman" w:cs="Times New Roman"/>
          <w:sz w:val="20"/>
          <w:szCs w:val="20"/>
          <w:lang w:val="es"/>
        </w:rPr>
        <w:tab/>
        <w:t>___/___/___</w:t>
      </w:r>
    </w:p>
    <w:p w14:paraId="295D3795" w14:textId="6A744CEF" w:rsidR="00E66DDF" w:rsidRPr="00124AAC" w:rsidRDefault="00E66DDF" w:rsidP="00E66DDF">
      <w:pPr>
        <w:spacing w:afterLines="60" w:after="144" w:line="240" w:lineRule="auto"/>
        <w:rPr>
          <w:rFonts w:ascii="Times New Roman" w:hAnsi="Times New Roman" w:cs="Times New Roman"/>
          <w:sz w:val="20"/>
          <w:szCs w:val="20"/>
          <w:lang w:val="es-ES"/>
        </w:rPr>
      </w:pPr>
      <w:r>
        <w:rPr>
          <w:rFonts w:ascii="Times New Roman" w:hAnsi="Times New Roman" w:cs="Times New Roman"/>
          <w:sz w:val="20"/>
          <w:szCs w:val="20"/>
          <w:lang w:val="es"/>
        </w:rPr>
        <w:t xml:space="preserve">El mantenimiento del instrumento se llevó a cabo en la ejecución nro. ____ el </w:t>
      </w:r>
      <w:r>
        <w:rPr>
          <w:rFonts w:ascii="Times New Roman" w:hAnsi="Times New Roman" w:cs="Times New Roman"/>
          <w:sz w:val="20"/>
          <w:szCs w:val="20"/>
          <w:lang w:val="es"/>
        </w:rPr>
        <w:tab/>
      </w:r>
      <w:r>
        <w:rPr>
          <w:rFonts w:ascii="Times New Roman" w:hAnsi="Times New Roman" w:cs="Times New Roman"/>
          <w:sz w:val="20"/>
          <w:szCs w:val="20"/>
          <w:lang w:val="es"/>
        </w:rPr>
        <w:tab/>
      </w:r>
      <w:r>
        <w:rPr>
          <w:rFonts w:ascii="Times New Roman" w:hAnsi="Times New Roman" w:cs="Times New Roman"/>
          <w:sz w:val="20"/>
          <w:szCs w:val="20"/>
          <w:lang w:val="es"/>
        </w:rPr>
        <w:tab/>
        <w:t>___/___/___</w:t>
      </w:r>
    </w:p>
    <w:p w14:paraId="782A15EF" w14:textId="0AB86B4F" w:rsidR="00E66DDF" w:rsidRPr="00E66DDF" w:rsidRDefault="00E66DDF" w:rsidP="00E66DDF">
      <w:pPr>
        <w:spacing w:afterLines="60" w:after="144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es"/>
        </w:rPr>
        <w:t xml:space="preserve">Se produjo un cambio en el proceso analítico en la ejecución nro. ____ el </w:t>
      </w:r>
      <w:r>
        <w:rPr>
          <w:rFonts w:ascii="Times New Roman" w:hAnsi="Times New Roman" w:cs="Times New Roman"/>
          <w:sz w:val="20"/>
          <w:szCs w:val="20"/>
          <w:lang w:val="es"/>
        </w:rPr>
        <w:tab/>
      </w:r>
      <w:r>
        <w:rPr>
          <w:rFonts w:ascii="Times New Roman" w:hAnsi="Times New Roman" w:cs="Times New Roman"/>
          <w:sz w:val="20"/>
          <w:szCs w:val="20"/>
          <w:lang w:val="es"/>
        </w:rPr>
        <w:tab/>
      </w:r>
      <w:r>
        <w:rPr>
          <w:rFonts w:ascii="Times New Roman" w:hAnsi="Times New Roman" w:cs="Times New Roman"/>
          <w:sz w:val="20"/>
          <w:szCs w:val="20"/>
          <w:lang w:val="es"/>
        </w:rPr>
        <w:tab/>
        <w:t>___/___/___</w:t>
      </w:r>
    </w:p>
    <w:p w14:paraId="0198649E" w14:textId="77777777" w:rsidR="00E66DDF" w:rsidRPr="00E66DDF" w:rsidRDefault="00E66DDF" w:rsidP="00E66DDF">
      <w:pPr>
        <w:spacing w:afterLines="60" w:after="144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es"/>
        </w:rPr>
        <w:t>Otras pruebas afectadas:______________________________</w:t>
      </w:r>
    </w:p>
    <w:tbl>
      <w:tblPr>
        <w:tblStyle w:val="TableGrid"/>
        <w:tblpPr w:leftFromText="180" w:rightFromText="180" w:vertAnchor="text" w:horzAnchor="page" w:tblpX="3349" w:tblpY="42"/>
        <w:tblW w:w="7020" w:type="dxa"/>
        <w:tblLook w:val="04A0" w:firstRow="1" w:lastRow="0" w:firstColumn="1" w:lastColumn="0" w:noHBand="0" w:noVBand="1"/>
      </w:tblPr>
      <w:tblGrid>
        <w:gridCol w:w="1620"/>
        <w:gridCol w:w="1890"/>
        <w:gridCol w:w="2070"/>
        <w:gridCol w:w="1440"/>
      </w:tblGrid>
      <w:tr w:rsidR="00E66DDF" w:rsidRPr="00E66DDF" w14:paraId="5B912A94" w14:textId="77777777" w:rsidTr="00980C48">
        <w:tc>
          <w:tcPr>
            <w:tcW w:w="1620" w:type="dxa"/>
          </w:tcPr>
          <w:p w14:paraId="4E58BF5D" w14:textId="77777777" w:rsidR="00E66DDF" w:rsidRPr="00E66DDF" w:rsidRDefault="00E66DDF" w:rsidP="00980C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s"/>
              </w:rPr>
              <w:t>Instrumento</w:t>
            </w:r>
          </w:p>
        </w:tc>
        <w:tc>
          <w:tcPr>
            <w:tcW w:w="1890" w:type="dxa"/>
          </w:tcPr>
          <w:p w14:paraId="3DB234F1" w14:textId="77777777" w:rsidR="00E66DDF" w:rsidRPr="00E66DDF" w:rsidRDefault="00E66DDF" w:rsidP="00980C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s"/>
              </w:rPr>
              <w:t>Longitud de onda</w:t>
            </w:r>
          </w:p>
        </w:tc>
        <w:tc>
          <w:tcPr>
            <w:tcW w:w="2070" w:type="dxa"/>
          </w:tcPr>
          <w:p w14:paraId="78A5E4E7" w14:textId="77777777" w:rsidR="00E66DDF" w:rsidRPr="00E66DDF" w:rsidRDefault="00E66DDF" w:rsidP="00980C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s"/>
              </w:rPr>
              <w:t>Reactivo</w:t>
            </w:r>
          </w:p>
        </w:tc>
        <w:tc>
          <w:tcPr>
            <w:tcW w:w="1440" w:type="dxa"/>
          </w:tcPr>
          <w:p w14:paraId="0F4B6C94" w14:textId="77777777" w:rsidR="00E66DDF" w:rsidRPr="00E66DDF" w:rsidRDefault="00E66DDF" w:rsidP="00980C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s"/>
              </w:rPr>
              <w:t>Calibrador</w:t>
            </w:r>
          </w:p>
        </w:tc>
      </w:tr>
      <w:tr w:rsidR="00E66DDF" w:rsidRPr="00E66DDF" w14:paraId="17B27EA5" w14:textId="77777777" w:rsidTr="00980C48">
        <w:tc>
          <w:tcPr>
            <w:tcW w:w="1620" w:type="dxa"/>
          </w:tcPr>
          <w:p w14:paraId="6B1B4E2C" w14:textId="77777777" w:rsidR="00E66DDF" w:rsidRPr="00E66DDF" w:rsidRDefault="00E66DDF" w:rsidP="00980C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s"/>
              </w:rPr>
              <w:t>Dispensador</w:t>
            </w:r>
          </w:p>
        </w:tc>
        <w:tc>
          <w:tcPr>
            <w:tcW w:w="1890" w:type="dxa"/>
          </w:tcPr>
          <w:p w14:paraId="1192E918" w14:textId="77777777" w:rsidR="00E66DDF" w:rsidRPr="00E66DDF" w:rsidRDefault="00E66DDF" w:rsidP="00980C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s"/>
              </w:rPr>
              <w:t>Principio de prueba</w:t>
            </w:r>
          </w:p>
        </w:tc>
        <w:tc>
          <w:tcPr>
            <w:tcW w:w="2070" w:type="dxa"/>
          </w:tcPr>
          <w:p w14:paraId="4C0501FA" w14:textId="77777777" w:rsidR="00E66DDF" w:rsidRPr="00E66DDF" w:rsidRDefault="00E66DDF" w:rsidP="00980C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s"/>
              </w:rPr>
              <w:t>Envío de suministros</w:t>
            </w:r>
          </w:p>
        </w:tc>
        <w:tc>
          <w:tcPr>
            <w:tcW w:w="1440" w:type="dxa"/>
          </w:tcPr>
          <w:p w14:paraId="7729BFDD" w14:textId="77777777" w:rsidR="00E66DDF" w:rsidRPr="00E66DDF" w:rsidRDefault="00E66DDF" w:rsidP="00980C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s"/>
              </w:rPr>
              <w:t>Otro:</w:t>
            </w:r>
          </w:p>
        </w:tc>
      </w:tr>
    </w:tbl>
    <w:p w14:paraId="35B12F12" w14:textId="77777777" w:rsidR="00E66DDF" w:rsidRPr="00E66DDF" w:rsidRDefault="00E66DDF" w:rsidP="00E66DDF">
      <w:pPr>
        <w:spacing w:after="12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es"/>
        </w:rPr>
        <w:t xml:space="preserve">El denominador común es:  </w:t>
      </w:r>
    </w:p>
    <w:p w14:paraId="6967A90B" w14:textId="77777777" w:rsidR="00E66DDF" w:rsidRPr="00E66DDF" w:rsidRDefault="00E66D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s"/>
        </w:rPr>
        <w:t>Información</w:t>
      </w:r>
      <w:r>
        <w:rPr>
          <w:rFonts w:ascii="Times New Roman" w:hAnsi="Times New Roman" w:cs="Times New Roman"/>
          <w:sz w:val="24"/>
          <w:szCs w:val="24"/>
          <w:lang w:val="es"/>
        </w:rPr>
        <w:t>:</w:t>
      </w:r>
    </w:p>
    <w:p w14:paraId="48CCED3A" w14:textId="48AFC900" w:rsidR="00E66DDF" w:rsidRPr="00124AAC" w:rsidRDefault="00E66DDF" w:rsidP="00E66DDF">
      <w:pPr>
        <w:spacing w:after="60" w:line="240" w:lineRule="auto"/>
        <w:rPr>
          <w:rFonts w:ascii="Times New Roman" w:hAnsi="Times New Roman" w:cs="Times New Roman"/>
          <w:sz w:val="20"/>
          <w:szCs w:val="20"/>
          <w:lang w:val="es-ES"/>
        </w:rPr>
      </w:pPr>
      <w:r>
        <w:rPr>
          <w:rFonts w:ascii="Times New Roman" w:hAnsi="Times New Roman" w:cs="Times New Roman"/>
          <w:sz w:val="20"/>
          <w:szCs w:val="20"/>
          <w:lang w:val="es"/>
        </w:rPr>
        <w:t>La media del gráfico de control de calidad se asigna:</w:t>
      </w:r>
      <w:r>
        <w:rPr>
          <w:rFonts w:ascii="Times New Roman" w:hAnsi="Times New Roman" w:cs="Times New Roman"/>
          <w:sz w:val="20"/>
          <w:szCs w:val="20"/>
          <w:lang w:val="es"/>
        </w:rPr>
        <w:tab/>
        <w:t>Correctamente____</w:t>
      </w:r>
      <w:r>
        <w:rPr>
          <w:rFonts w:ascii="Times New Roman" w:hAnsi="Times New Roman" w:cs="Times New Roman"/>
          <w:sz w:val="20"/>
          <w:szCs w:val="20"/>
          <w:lang w:val="es"/>
        </w:rPr>
        <w:tab/>
        <w:t>Demasiado alta____</w:t>
      </w:r>
      <w:r>
        <w:rPr>
          <w:rFonts w:ascii="Times New Roman" w:hAnsi="Times New Roman" w:cs="Times New Roman"/>
          <w:sz w:val="20"/>
          <w:szCs w:val="20"/>
          <w:lang w:val="es"/>
        </w:rPr>
        <w:tab/>
        <w:t>Demasiado baja____</w:t>
      </w:r>
    </w:p>
    <w:p w14:paraId="78B5A8ED" w14:textId="1ABEE583" w:rsidR="00E66DDF" w:rsidRPr="00124AAC" w:rsidRDefault="00E66DDF" w:rsidP="00E66DDF">
      <w:pPr>
        <w:spacing w:after="60" w:line="240" w:lineRule="auto"/>
        <w:rPr>
          <w:rFonts w:ascii="Times New Roman" w:hAnsi="Times New Roman" w:cs="Times New Roman"/>
          <w:sz w:val="20"/>
          <w:szCs w:val="20"/>
          <w:lang w:val="es-ES"/>
        </w:rPr>
      </w:pPr>
      <w:r>
        <w:rPr>
          <w:rFonts w:ascii="Times New Roman" w:hAnsi="Times New Roman" w:cs="Times New Roman"/>
          <w:sz w:val="20"/>
          <w:szCs w:val="20"/>
          <w:lang w:val="es"/>
        </w:rPr>
        <w:t>La SD del gráfico de control de calidad se asigna:</w:t>
      </w:r>
      <w:r>
        <w:rPr>
          <w:rFonts w:ascii="Times New Roman" w:hAnsi="Times New Roman" w:cs="Times New Roman"/>
          <w:sz w:val="20"/>
          <w:szCs w:val="20"/>
          <w:lang w:val="es"/>
        </w:rPr>
        <w:tab/>
        <w:t>Correctamente____</w:t>
      </w:r>
      <w:r>
        <w:rPr>
          <w:rFonts w:ascii="Times New Roman" w:hAnsi="Times New Roman" w:cs="Times New Roman"/>
          <w:sz w:val="20"/>
          <w:szCs w:val="20"/>
          <w:lang w:val="es"/>
        </w:rPr>
        <w:tab/>
        <w:t>Demasiado alta____</w:t>
      </w:r>
      <w:r>
        <w:rPr>
          <w:rFonts w:ascii="Times New Roman" w:hAnsi="Times New Roman" w:cs="Times New Roman"/>
          <w:sz w:val="20"/>
          <w:szCs w:val="20"/>
          <w:lang w:val="es"/>
        </w:rPr>
        <w:tab/>
        <w:t>Demasiado baja____</w:t>
      </w:r>
    </w:p>
    <w:p w14:paraId="6C1E8AA6" w14:textId="77777777" w:rsidR="00E66DDF" w:rsidRPr="00124AAC" w:rsidRDefault="00E66DDF" w:rsidP="00E66DDF">
      <w:pPr>
        <w:spacing w:after="60" w:line="240" w:lineRule="auto"/>
        <w:rPr>
          <w:rFonts w:ascii="Times New Roman" w:hAnsi="Times New Roman" w:cs="Times New Roman"/>
          <w:sz w:val="20"/>
          <w:szCs w:val="20"/>
          <w:lang w:val="es-ES"/>
        </w:rPr>
      </w:pPr>
      <w:r>
        <w:rPr>
          <w:rFonts w:ascii="Times New Roman" w:hAnsi="Times New Roman" w:cs="Times New Roman"/>
          <w:sz w:val="20"/>
          <w:szCs w:val="20"/>
          <w:lang w:val="es"/>
        </w:rPr>
        <w:t>El tipo de error probable es:</w:t>
      </w:r>
      <w:r>
        <w:rPr>
          <w:rFonts w:ascii="Times New Roman" w:hAnsi="Times New Roman" w:cs="Times New Roman"/>
          <w:sz w:val="20"/>
          <w:szCs w:val="20"/>
          <w:lang w:val="es"/>
        </w:rPr>
        <w:tab/>
        <w:t xml:space="preserve">Sistemático____ Aleatorio____ </w:t>
      </w:r>
      <w:proofErr w:type="spellStart"/>
      <w:r>
        <w:rPr>
          <w:rFonts w:ascii="Times New Roman" w:hAnsi="Times New Roman" w:cs="Times New Roman"/>
          <w:sz w:val="20"/>
          <w:szCs w:val="20"/>
          <w:lang w:val="es"/>
        </w:rPr>
        <w:t>Aleatorio</w:t>
      </w:r>
      <w:proofErr w:type="spellEnd"/>
      <w:r>
        <w:rPr>
          <w:rFonts w:ascii="Times New Roman" w:hAnsi="Times New Roman" w:cs="Times New Roman"/>
          <w:sz w:val="20"/>
          <w:szCs w:val="20"/>
          <w:lang w:val="es"/>
        </w:rPr>
        <w:t xml:space="preserve"> o sistemático____</w:t>
      </w:r>
    </w:p>
    <w:p w14:paraId="6AB9FA90" w14:textId="77777777" w:rsidR="00E66DDF" w:rsidRPr="00124AAC" w:rsidRDefault="00E66DDF" w:rsidP="00E66DDF">
      <w:pPr>
        <w:spacing w:after="60" w:line="240" w:lineRule="auto"/>
        <w:rPr>
          <w:rFonts w:ascii="Times New Roman" w:hAnsi="Times New Roman" w:cs="Times New Roman"/>
          <w:sz w:val="20"/>
          <w:szCs w:val="20"/>
          <w:lang w:val="es-ES"/>
        </w:rPr>
      </w:pPr>
      <w:r>
        <w:rPr>
          <w:rFonts w:ascii="Times New Roman" w:hAnsi="Times New Roman" w:cs="Times New Roman"/>
          <w:sz w:val="20"/>
          <w:szCs w:val="20"/>
          <w:lang w:val="es"/>
        </w:rPr>
        <w:t>En qué grado pueden ser erróneos los resultados del paciente: Alto____ Bajo____ Impreciso____</w:t>
      </w:r>
    </w:p>
    <w:p w14:paraId="7BCE54AE" w14:textId="77777777" w:rsidR="00E66DDF" w:rsidRPr="00124AAC" w:rsidRDefault="00E66DDF" w:rsidP="00E66DDF">
      <w:pPr>
        <w:spacing w:after="60" w:line="240" w:lineRule="auto"/>
        <w:rPr>
          <w:rFonts w:ascii="Times New Roman" w:hAnsi="Times New Roman" w:cs="Times New Roman"/>
          <w:sz w:val="20"/>
          <w:szCs w:val="20"/>
          <w:lang w:val="es-ES"/>
        </w:rPr>
      </w:pPr>
      <w:r>
        <w:rPr>
          <w:rFonts w:ascii="Times New Roman" w:hAnsi="Times New Roman" w:cs="Times New Roman"/>
          <w:sz w:val="20"/>
          <w:szCs w:val="20"/>
          <w:lang w:val="es"/>
        </w:rPr>
        <w:t>El cambio en la exactitud____ o precisión____ del método.</w:t>
      </w:r>
    </w:p>
    <w:p w14:paraId="35938668" w14:textId="77777777" w:rsidR="00E66DDF" w:rsidRPr="00124AAC" w:rsidRDefault="00E66DDF" w:rsidP="00E66DDF">
      <w:pPr>
        <w:spacing w:after="60" w:line="240" w:lineRule="auto"/>
        <w:rPr>
          <w:rFonts w:ascii="Times New Roman" w:hAnsi="Times New Roman" w:cs="Times New Roman"/>
          <w:sz w:val="20"/>
          <w:szCs w:val="20"/>
          <w:lang w:val="es-ES"/>
        </w:rPr>
      </w:pPr>
      <w:r>
        <w:rPr>
          <w:rFonts w:ascii="Times New Roman" w:hAnsi="Times New Roman" w:cs="Times New Roman"/>
          <w:sz w:val="20"/>
          <w:szCs w:val="20"/>
          <w:lang w:val="es"/>
        </w:rPr>
        <w:tab/>
        <w:t>coincide con un cambio en: Reactivo____ Calibración____ Instrumentación____ Controles____ Proceso____</w:t>
      </w:r>
    </w:p>
    <w:p w14:paraId="77980C89" w14:textId="77777777" w:rsidR="00E66DDF" w:rsidRPr="00124AAC" w:rsidRDefault="00E66DDF" w:rsidP="00E66DDF">
      <w:pPr>
        <w:spacing w:after="120" w:line="240" w:lineRule="auto"/>
        <w:rPr>
          <w:rFonts w:ascii="Times New Roman" w:hAnsi="Times New Roman" w:cs="Times New Roman"/>
          <w:b/>
          <w:sz w:val="20"/>
          <w:szCs w:val="20"/>
          <w:lang w:val="es-E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s"/>
        </w:rPr>
        <w:t>Acción</w:t>
      </w:r>
      <w:r>
        <w:rPr>
          <w:rFonts w:ascii="Times New Roman" w:hAnsi="Times New Roman" w:cs="Times New Roman"/>
          <w:b/>
          <w:bCs/>
          <w:sz w:val="20"/>
          <w:szCs w:val="20"/>
          <w:lang w:val="es"/>
        </w:rPr>
        <w:t>:</w:t>
      </w:r>
    </w:p>
    <w:p w14:paraId="1F25CBEC" w14:textId="77777777" w:rsidR="00E66DDF" w:rsidRPr="00124AAC" w:rsidRDefault="00E66DDF" w:rsidP="00E66DDF">
      <w:pPr>
        <w:spacing w:after="120" w:line="240" w:lineRule="auto"/>
        <w:rPr>
          <w:rFonts w:ascii="Times New Roman" w:hAnsi="Times New Roman" w:cs="Times New Roman"/>
          <w:sz w:val="20"/>
          <w:szCs w:val="20"/>
          <w:lang w:val="es-ES"/>
        </w:rPr>
      </w:pPr>
      <w:r>
        <w:rPr>
          <w:rFonts w:ascii="Times New Roman" w:hAnsi="Times New Roman" w:cs="Times New Roman"/>
          <w:sz w:val="20"/>
          <w:szCs w:val="20"/>
          <w:lang w:val="es"/>
        </w:rPr>
        <w:t>Controles de repetición___</w:t>
      </w:r>
      <w:proofErr w:type="gramStart"/>
      <w:r>
        <w:rPr>
          <w:rFonts w:ascii="Times New Roman" w:hAnsi="Times New Roman" w:cs="Times New Roman"/>
          <w:sz w:val="20"/>
          <w:szCs w:val="20"/>
          <w:lang w:val="es"/>
        </w:rPr>
        <w:t>_(</w:t>
      </w:r>
      <w:proofErr w:type="gramEnd"/>
      <w:r>
        <w:rPr>
          <w:rFonts w:ascii="Times New Roman" w:hAnsi="Times New Roman" w:cs="Times New Roman"/>
          <w:sz w:val="20"/>
          <w:szCs w:val="20"/>
          <w:lang w:val="es"/>
        </w:rPr>
        <w:t>y TODAS las muestras de pacientes ____o muestras de pacientes en el límite____) con: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75"/>
        <w:gridCol w:w="1771"/>
        <w:gridCol w:w="1785"/>
        <w:gridCol w:w="1782"/>
        <w:gridCol w:w="1780"/>
        <w:gridCol w:w="1790"/>
      </w:tblGrid>
      <w:tr w:rsidR="00E66DDF" w:rsidRPr="00E66DDF" w14:paraId="51B3B41A" w14:textId="77777777" w:rsidTr="00E66DDF">
        <w:tc>
          <w:tcPr>
            <w:tcW w:w="1836" w:type="dxa"/>
          </w:tcPr>
          <w:p w14:paraId="080CE2CC" w14:textId="77777777" w:rsidR="00E66DDF" w:rsidRPr="00E66DDF" w:rsidRDefault="00E66DDF" w:rsidP="00E66D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s"/>
              </w:rPr>
              <w:t>Reactivo fresco</w:t>
            </w:r>
          </w:p>
        </w:tc>
        <w:tc>
          <w:tcPr>
            <w:tcW w:w="1836" w:type="dxa"/>
          </w:tcPr>
          <w:p w14:paraId="71655937" w14:textId="77777777" w:rsidR="00E66DDF" w:rsidRPr="00E66DDF" w:rsidRDefault="00E66DDF" w:rsidP="00E66D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s"/>
              </w:rPr>
              <w:t>Nuevo lote de reactivo</w:t>
            </w:r>
          </w:p>
        </w:tc>
        <w:tc>
          <w:tcPr>
            <w:tcW w:w="1836" w:type="dxa"/>
          </w:tcPr>
          <w:p w14:paraId="581C7A28" w14:textId="77777777" w:rsidR="00E66DDF" w:rsidRPr="00E66DDF" w:rsidRDefault="00E66DDF" w:rsidP="00E66D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s"/>
              </w:rPr>
              <w:t>Calibrador nuevo</w:t>
            </w:r>
          </w:p>
        </w:tc>
        <w:tc>
          <w:tcPr>
            <w:tcW w:w="1836" w:type="dxa"/>
          </w:tcPr>
          <w:p w14:paraId="57872F04" w14:textId="77777777" w:rsidR="00E66DDF" w:rsidRPr="00E66DDF" w:rsidRDefault="00E66DDF" w:rsidP="00E66D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s"/>
              </w:rPr>
              <w:t>Nuevo lote de calibrador</w:t>
            </w:r>
          </w:p>
        </w:tc>
        <w:tc>
          <w:tcPr>
            <w:tcW w:w="1836" w:type="dxa"/>
          </w:tcPr>
          <w:p w14:paraId="7823882A" w14:textId="77777777" w:rsidR="00E66DDF" w:rsidRPr="00E66DDF" w:rsidRDefault="00E66DDF" w:rsidP="00E66D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s"/>
              </w:rPr>
              <w:t>Controles nuevos</w:t>
            </w:r>
          </w:p>
        </w:tc>
        <w:tc>
          <w:tcPr>
            <w:tcW w:w="1836" w:type="dxa"/>
          </w:tcPr>
          <w:p w14:paraId="062B99B0" w14:textId="77777777" w:rsidR="00E66DDF" w:rsidRPr="00E66DDF" w:rsidRDefault="00E66DDF" w:rsidP="00E66D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s"/>
              </w:rPr>
              <w:t>Controles alternativos</w:t>
            </w:r>
          </w:p>
        </w:tc>
      </w:tr>
    </w:tbl>
    <w:p w14:paraId="76112800" w14:textId="77777777" w:rsidR="00E66DDF" w:rsidRDefault="00E66DDF" w:rsidP="00E66DDF">
      <w:pPr>
        <w:spacing w:after="120" w:line="240" w:lineRule="auto"/>
        <w:rPr>
          <w:rFonts w:ascii="Times New Roman" w:hAnsi="Times New Roman" w:cs="Times New Roman"/>
          <w:sz w:val="20"/>
          <w:szCs w:val="20"/>
        </w:rPr>
      </w:pPr>
    </w:p>
    <w:p w14:paraId="0B38910C" w14:textId="25827FEA" w:rsidR="00E66DDF" w:rsidRPr="00124AAC" w:rsidRDefault="00E66DDF" w:rsidP="00124AAC">
      <w:pPr>
        <w:tabs>
          <w:tab w:val="left" w:pos="5166"/>
        </w:tabs>
        <w:spacing w:after="120" w:line="240" w:lineRule="auto"/>
        <w:rPr>
          <w:rFonts w:ascii="Times New Roman" w:hAnsi="Times New Roman" w:cs="Times New Roman"/>
          <w:sz w:val="20"/>
          <w:szCs w:val="20"/>
          <w:lang w:val="es-ES"/>
        </w:rPr>
      </w:pPr>
      <w:r>
        <w:rPr>
          <w:rFonts w:ascii="Times New Roman" w:hAnsi="Times New Roman" w:cs="Times New Roman"/>
          <w:sz w:val="20"/>
          <w:szCs w:val="20"/>
          <w:lang w:val="es"/>
        </w:rPr>
        <w:t xml:space="preserve">Limpiar o mantener el instrumento____ </w:t>
      </w:r>
      <w:r>
        <w:rPr>
          <w:rFonts w:ascii="Times New Roman" w:hAnsi="Times New Roman" w:cs="Times New Roman"/>
          <w:sz w:val="20"/>
          <w:szCs w:val="20"/>
          <w:lang w:val="es"/>
        </w:rPr>
        <w:tab/>
        <w:t>Organizar el servicio del instrumento por parte del fabricante____</w:t>
      </w:r>
    </w:p>
    <w:p w14:paraId="14213561" w14:textId="0A3352B2" w:rsidR="00E66DDF" w:rsidRPr="00124AAC" w:rsidRDefault="00E66DDF" w:rsidP="00124AAC">
      <w:pPr>
        <w:spacing w:after="120" w:line="240" w:lineRule="auto"/>
        <w:ind w:left="5184" w:hanging="5184"/>
        <w:rPr>
          <w:rFonts w:ascii="Times New Roman" w:hAnsi="Times New Roman" w:cs="Times New Roman"/>
          <w:sz w:val="20"/>
          <w:szCs w:val="20"/>
          <w:lang w:val="es-ES"/>
        </w:rPr>
      </w:pPr>
      <w:r>
        <w:rPr>
          <w:rFonts w:ascii="Times New Roman" w:hAnsi="Times New Roman" w:cs="Times New Roman"/>
          <w:sz w:val="20"/>
          <w:szCs w:val="20"/>
          <w:lang w:val="es"/>
        </w:rPr>
        <w:t>Consultar con el supervisor, director o especialista técnico___</w:t>
      </w:r>
      <w:proofErr w:type="gramStart"/>
      <w:r>
        <w:rPr>
          <w:rFonts w:ascii="Times New Roman" w:hAnsi="Times New Roman" w:cs="Times New Roman"/>
          <w:sz w:val="20"/>
          <w:szCs w:val="20"/>
          <w:lang w:val="es"/>
        </w:rPr>
        <w:t>_  Suspender</w:t>
      </w:r>
      <w:proofErr w:type="gramEnd"/>
      <w:r>
        <w:rPr>
          <w:rFonts w:ascii="Times New Roman" w:hAnsi="Times New Roman" w:cs="Times New Roman"/>
          <w:sz w:val="20"/>
          <w:szCs w:val="20"/>
          <w:lang w:val="es"/>
        </w:rPr>
        <w:t xml:space="preserve"> temporalmente la notificación de los resultados de</w:t>
      </w:r>
      <w:r w:rsidR="00124AAC">
        <w:rPr>
          <w:rFonts w:ascii="Times New Roman" w:hAnsi="Times New Roman" w:cs="Times New Roman"/>
          <w:sz w:val="20"/>
          <w:szCs w:val="20"/>
          <w:lang w:val="es"/>
        </w:rPr>
        <w:t> </w:t>
      </w:r>
      <w:r>
        <w:rPr>
          <w:rFonts w:ascii="Times New Roman" w:hAnsi="Times New Roman" w:cs="Times New Roman"/>
          <w:sz w:val="20"/>
          <w:szCs w:val="20"/>
          <w:lang w:val="es"/>
        </w:rPr>
        <w:t>los</w:t>
      </w:r>
      <w:r w:rsidR="00124AAC">
        <w:rPr>
          <w:rFonts w:ascii="Times New Roman" w:hAnsi="Times New Roman" w:cs="Times New Roman"/>
          <w:sz w:val="20"/>
          <w:szCs w:val="20"/>
          <w:lang w:val="es"/>
        </w:rPr>
        <w:t> </w:t>
      </w:r>
      <w:r>
        <w:rPr>
          <w:rFonts w:ascii="Times New Roman" w:hAnsi="Times New Roman" w:cs="Times New Roman"/>
          <w:sz w:val="20"/>
          <w:szCs w:val="20"/>
          <w:lang w:val="es"/>
        </w:rPr>
        <w:t>pacientes_____</w:t>
      </w:r>
    </w:p>
    <w:p w14:paraId="590990AB" w14:textId="25F8A122" w:rsidR="00E66DDF" w:rsidRPr="00124AAC" w:rsidRDefault="00E66DDF" w:rsidP="00124AAC">
      <w:pPr>
        <w:tabs>
          <w:tab w:val="left" w:pos="5184"/>
        </w:tabs>
        <w:spacing w:after="120" w:line="240" w:lineRule="auto"/>
        <w:rPr>
          <w:rFonts w:ascii="Times New Roman" w:hAnsi="Times New Roman" w:cs="Times New Roman"/>
          <w:sz w:val="20"/>
          <w:szCs w:val="20"/>
          <w:lang w:val="es-ES"/>
        </w:rPr>
      </w:pPr>
      <w:r>
        <w:rPr>
          <w:rFonts w:ascii="Times New Roman" w:hAnsi="Times New Roman" w:cs="Times New Roman"/>
          <w:sz w:val="20"/>
          <w:szCs w:val="20"/>
          <w:lang w:val="es"/>
        </w:rPr>
        <w:t>Remitir muestras de pacientes a otro laboratorio____</w:t>
      </w:r>
      <w:r>
        <w:rPr>
          <w:rFonts w:ascii="Times New Roman" w:hAnsi="Times New Roman" w:cs="Times New Roman"/>
          <w:sz w:val="20"/>
          <w:szCs w:val="20"/>
          <w:lang w:val="es"/>
        </w:rPr>
        <w:tab/>
        <w:t xml:space="preserve">Evaluar la media y la SD actuales frente al objetivo y </w:t>
      </w:r>
      <w:proofErr w:type="spellStart"/>
      <w:r>
        <w:rPr>
          <w:rFonts w:ascii="Times New Roman" w:hAnsi="Times New Roman" w:cs="Times New Roman"/>
          <w:sz w:val="20"/>
          <w:szCs w:val="20"/>
          <w:lang w:val="es"/>
        </w:rPr>
        <w:t>TEa</w:t>
      </w:r>
      <w:proofErr w:type="spellEnd"/>
      <w:r>
        <w:rPr>
          <w:rFonts w:ascii="Times New Roman" w:hAnsi="Times New Roman" w:cs="Times New Roman"/>
          <w:sz w:val="20"/>
          <w:szCs w:val="20"/>
          <w:lang w:val="es"/>
        </w:rPr>
        <w:t>____</w:t>
      </w:r>
    </w:p>
    <w:p w14:paraId="5EFFE66E" w14:textId="77777777" w:rsidR="00E66DDF" w:rsidRPr="00124AAC" w:rsidRDefault="00E66DDF" w:rsidP="00E66DDF">
      <w:pPr>
        <w:spacing w:after="120" w:line="240" w:lineRule="auto"/>
        <w:rPr>
          <w:rFonts w:ascii="Times New Roman" w:hAnsi="Times New Roman" w:cs="Times New Roman"/>
          <w:sz w:val="20"/>
          <w:szCs w:val="20"/>
          <w:lang w:val="es-ES"/>
        </w:rPr>
      </w:pPr>
      <w:r>
        <w:rPr>
          <w:rFonts w:ascii="Times New Roman" w:hAnsi="Times New Roman" w:cs="Times New Roman"/>
          <w:sz w:val="20"/>
          <w:szCs w:val="20"/>
          <w:lang w:val="es"/>
        </w:rPr>
        <w:t>Si el cambio no se corrige con la acción anterior y TE&lt;TEa, reasignar la media _____ SD_____ del gráfico de control de calidad.</w:t>
      </w:r>
    </w:p>
    <w:p w14:paraId="1A3802E6" w14:textId="77777777" w:rsidR="00F26F65" w:rsidRPr="00124AAC" w:rsidRDefault="00F26F65" w:rsidP="00E66DDF">
      <w:pPr>
        <w:spacing w:after="120" w:line="240" w:lineRule="auto"/>
        <w:rPr>
          <w:rFonts w:ascii="Times New Roman" w:hAnsi="Times New Roman" w:cs="Times New Roman"/>
          <w:sz w:val="20"/>
          <w:szCs w:val="20"/>
          <w:lang w:val="es-ES"/>
        </w:rPr>
      </w:pPr>
      <w:r>
        <w:rPr>
          <w:rFonts w:ascii="Times New Roman" w:hAnsi="Times New Roman" w:cs="Times New Roman"/>
          <w:sz w:val="20"/>
          <w:szCs w:val="20"/>
          <w:lang w:val="es"/>
        </w:rPr>
        <w:t>Otro: ________________________________________________________________________</w:t>
      </w:r>
    </w:p>
    <w:p w14:paraId="71D3EB79" w14:textId="77777777" w:rsidR="00E66DDF" w:rsidRPr="00124AAC" w:rsidRDefault="00E66DDF" w:rsidP="00E66DDF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s-ES"/>
        </w:rPr>
      </w:pPr>
    </w:p>
    <w:p w14:paraId="69FD6A74" w14:textId="77777777" w:rsidR="00E66DDF" w:rsidRPr="00124AAC" w:rsidRDefault="00E66DDF">
      <w:pPr>
        <w:rPr>
          <w:rFonts w:ascii="Times New Roman" w:hAnsi="Times New Roman" w:cs="Times New Roman"/>
          <w:b/>
          <w:sz w:val="24"/>
          <w:szCs w:val="24"/>
          <w:lang w:val="es-E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s"/>
        </w:rPr>
        <w:t>Investigación realizada por __________________________________ el __________</w:t>
      </w:r>
    </w:p>
    <w:p w14:paraId="39E9DAC1" w14:textId="77777777" w:rsidR="00E66DDF" w:rsidRPr="00124AAC" w:rsidRDefault="00F26F65" w:rsidP="00F26F65">
      <w:pPr>
        <w:jc w:val="right"/>
        <w:rPr>
          <w:rFonts w:ascii="Times New Roman" w:hAnsi="Times New Roman" w:cs="Times New Roman"/>
          <w:b/>
          <w:sz w:val="16"/>
          <w:szCs w:val="16"/>
          <w:lang w:val="es-ES"/>
        </w:rPr>
      </w:pPr>
      <w:r>
        <w:rPr>
          <w:rFonts w:ascii="Times New Roman" w:hAnsi="Times New Roman" w:cs="Times New Roman"/>
          <w:b/>
          <w:bCs/>
          <w:sz w:val="16"/>
          <w:szCs w:val="16"/>
          <w:lang w:val="es"/>
        </w:rPr>
        <w:t>*Plantilla de hoja de trabajo de Brooks, Zoe (2001) Control de calidad orientado al rendimiento, pág. 180</w:t>
      </w:r>
    </w:p>
    <w:p w14:paraId="5B79E631" w14:textId="77777777" w:rsidR="00E66DDF" w:rsidRPr="00124AAC" w:rsidRDefault="00E66DDF">
      <w:pPr>
        <w:rPr>
          <w:rFonts w:ascii="Times New Roman" w:hAnsi="Times New Roman" w:cs="Times New Roman"/>
          <w:lang w:val="es-ES"/>
        </w:rPr>
      </w:pPr>
    </w:p>
    <w:sectPr w:rsidR="00E66DDF" w:rsidRPr="00124AAC" w:rsidSect="002C5CC1">
      <w:pgSz w:w="11907" w:h="16839" w:code="9"/>
      <w:pgMar w:top="720" w:right="720" w:bottom="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66DDF"/>
    <w:rsid w:val="000F1CED"/>
    <w:rsid w:val="00124AAC"/>
    <w:rsid w:val="001562F5"/>
    <w:rsid w:val="00273B85"/>
    <w:rsid w:val="0028503C"/>
    <w:rsid w:val="002C5CC1"/>
    <w:rsid w:val="003D7683"/>
    <w:rsid w:val="007E7DA5"/>
    <w:rsid w:val="00980C48"/>
    <w:rsid w:val="009F5F7E"/>
    <w:rsid w:val="00C47F81"/>
    <w:rsid w:val="00CB2876"/>
    <w:rsid w:val="00D11067"/>
    <w:rsid w:val="00E66DDF"/>
    <w:rsid w:val="00F26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438674"/>
  <w15:docId w15:val="{D7F0AA90-45BB-4276-BDD6-5D54E7D9B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66D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463</Words>
  <Characters>2715</Characters>
  <Application>Microsoft Office Word</Application>
  <DocSecurity>0</DocSecurity>
  <Lines>79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mx02 Apps 1</cp:lastModifiedBy>
  <cp:revision>12</cp:revision>
  <dcterms:created xsi:type="dcterms:W3CDTF">2013-01-02T15:56:00Z</dcterms:created>
  <dcterms:modified xsi:type="dcterms:W3CDTF">2025-05-05T17:03:00Z</dcterms:modified>
</cp:coreProperties>
</file>