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73366" w14:textId="79F8873D" w:rsidR="00BC2DA7" w:rsidRPr="00B27D66" w:rsidRDefault="00AA6F17" w:rsidP="00AA6F17">
      <w:pPr>
        <w:pStyle w:val="ListParagraph"/>
        <w:numPr>
          <w:ilvl w:val="0"/>
          <w:numId w:val="1"/>
        </w:numPr>
        <w:spacing w:before="20" w:after="0"/>
        <w:ind w:right="36" w:hanging="117"/>
        <w:jc w:val="right"/>
        <w:rPr>
          <w:rFonts w:asciiTheme="minorBidi" w:hAnsiTheme="minorBidi"/>
          <w:sz w:val="13"/>
          <w:szCs w:val="13"/>
          <w:lang w:val="fr-FR"/>
        </w:rPr>
      </w:pPr>
      <w:r w:rsidRPr="00B27D66">
        <w:rPr>
          <w:rFonts w:asciiTheme="minorBidi" w:hAnsiTheme="minorBidi"/>
          <w:sz w:val="13"/>
          <w:szCs w:val="13"/>
          <w:lang w:val="fr"/>
        </w:rPr>
        <w:t xml:space="preserve">Indique les systèmes </w:t>
      </w:r>
      <w:r w:rsidRPr="00B27D66">
        <w:rPr>
          <w:rFonts w:asciiTheme="minorBidi" w:hAnsiTheme="minorBidi"/>
          <w:b/>
          <w:bCs/>
          <w:sz w:val="13"/>
          <w:szCs w:val="13"/>
          <w:lang w:val="fr"/>
        </w:rPr>
        <w:t>cobas c</w:t>
      </w:r>
      <w:r w:rsidRPr="00B27D66">
        <w:rPr>
          <w:rFonts w:asciiTheme="minorBidi" w:hAnsiTheme="minorBidi"/>
          <w:sz w:val="13"/>
          <w:szCs w:val="13"/>
          <w:lang w:val="fr"/>
        </w:rPr>
        <w:t xml:space="preserve"> sur lesquels les réactifs peuvent être utilisés</w:t>
      </w:r>
    </w:p>
    <w:tbl>
      <w:tblPr>
        <w:tblW w:w="0" w:type="auto"/>
        <w:tblInd w:w="9" w:type="dxa"/>
        <w:tblLayout w:type="fixed"/>
        <w:tblCellMar>
          <w:left w:w="0" w:type="dxa"/>
          <w:right w:w="0" w:type="dxa"/>
        </w:tblCellMar>
        <w:tblLook w:val="01E0" w:firstRow="1" w:lastRow="1" w:firstColumn="1" w:lastColumn="1" w:noHBand="0" w:noVBand="0"/>
      </w:tblPr>
      <w:tblGrid>
        <w:gridCol w:w="3323"/>
        <w:gridCol w:w="34"/>
        <w:gridCol w:w="1772"/>
        <w:gridCol w:w="2378"/>
        <w:gridCol w:w="2319"/>
        <w:gridCol w:w="656"/>
      </w:tblGrid>
      <w:tr w:rsidR="00B152A0" w:rsidRPr="00B27D66" w14:paraId="396FCBFC" w14:textId="77777777" w:rsidTr="00B152A0">
        <w:trPr>
          <w:trHeight w:val="495"/>
        </w:trPr>
        <w:tc>
          <w:tcPr>
            <w:tcW w:w="3323" w:type="dxa"/>
            <w:tcBorders>
              <w:top w:val="single" w:sz="4" w:space="0" w:color="000000"/>
            </w:tcBorders>
          </w:tcPr>
          <w:p w14:paraId="76C43FC1" w14:textId="77777777" w:rsidR="00B152A0" w:rsidRPr="00B27D66" w:rsidRDefault="00B152A0" w:rsidP="00B152A0">
            <w:pPr>
              <w:pStyle w:val="TableParagraph"/>
              <w:spacing w:before="80"/>
              <w:ind w:left="4"/>
              <w:rPr>
                <w:rFonts w:asciiTheme="minorBidi" w:hAnsiTheme="minorBidi" w:cstheme="minorBidi"/>
                <w:b/>
                <w:sz w:val="13"/>
                <w:szCs w:val="13"/>
                <w:lang w:val="fr-FR"/>
              </w:rPr>
            </w:pPr>
            <w:r w:rsidRPr="00B27D66">
              <w:rPr>
                <w:rFonts w:asciiTheme="minorBidi" w:hAnsiTheme="minorBidi" w:cstheme="minorBidi"/>
                <w:b/>
                <w:bCs/>
                <w:sz w:val="13"/>
                <w:szCs w:val="13"/>
                <w:lang w:val="fr"/>
              </w:rPr>
              <w:t>Informations sur la commande</w:t>
            </w:r>
          </w:p>
          <w:p w14:paraId="61CED336" w14:textId="77777777" w:rsidR="00B152A0" w:rsidRPr="00B27D66" w:rsidRDefault="00B152A0" w:rsidP="00B152A0">
            <w:pPr>
              <w:pStyle w:val="TableParagraph"/>
              <w:spacing w:before="60" w:line="198"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Aspartate aminotransférase selon l’IFCC (Fédération internationale de chimie clinique)</w:t>
            </w:r>
          </w:p>
        </w:tc>
        <w:tc>
          <w:tcPr>
            <w:tcW w:w="1806" w:type="dxa"/>
            <w:gridSpan w:val="2"/>
            <w:tcBorders>
              <w:top w:val="single" w:sz="4" w:space="0" w:color="000000"/>
            </w:tcBorders>
          </w:tcPr>
          <w:p w14:paraId="5689A172" w14:textId="77777777" w:rsidR="00B152A0" w:rsidRPr="0057503A" w:rsidRDefault="00B152A0" w:rsidP="000675BE">
            <w:pPr>
              <w:pStyle w:val="TableParagraph"/>
              <w:rPr>
                <w:rFonts w:asciiTheme="minorBidi" w:hAnsiTheme="minorBidi" w:cstheme="minorBidi"/>
                <w:sz w:val="15"/>
                <w:szCs w:val="15"/>
                <w:lang w:val="fr-FR"/>
              </w:rPr>
            </w:pPr>
          </w:p>
        </w:tc>
        <w:tc>
          <w:tcPr>
            <w:tcW w:w="2378" w:type="dxa"/>
            <w:tcBorders>
              <w:top w:val="single" w:sz="4" w:space="0" w:color="000000"/>
            </w:tcBorders>
          </w:tcPr>
          <w:p w14:paraId="790382A7" w14:textId="77777777" w:rsidR="00B152A0" w:rsidRPr="0057503A" w:rsidRDefault="00B152A0" w:rsidP="000675BE">
            <w:pPr>
              <w:pStyle w:val="TableParagraph"/>
              <w:rPr>
                <w:rFonts w:asciiTheme="minorBidi" w:hAnsiTheme="minorBidi" w:cstheme="minorBidi"/>
                <w:sz w:val="15"/>
                <w:szCs w:val="15"/>
                <w:lang w:val="fr-FR"/>
              </w:rPr>
            </w:pPr>
          </w:p>
        </w:tc>
        <w:tc>
          <w:tcPr>
            <w:tcW w:w="2319" w:type="dxa"/>
            <w:tcBorders>
              <w:top w:val="single" w:sz="4" w:space="0" w:color="000000"/>
            </w:tcBorders>
          </w:tcPr>
          <w:p w14:paraId="16B8449F" w14:textId="5C8DAF72" w:rsidR="00B152A0" w:rsidRPr="00B27D66" w:rsidRDefault="0057503A" w:rsidP="00B152A0">
            <w:pPr>
              <w:pStyle w:val="TableParagraph"/>
              <w:tabs>
                <w:tab w:val="left" w:pos="119"/>
              </w:tabs>
              <w:spacing w:before="100"/>
              <w:rPr>
                <w:rFonts w:asciiTheme="minorBidi" w:hAnsiTheme="minorBidi" w:cstheme="minorBidi"/>
                <w:sz w:val="13"/>
                <w:szCs w:val="13"/>
                <w:lang w:val="fr-FR"/>
              </w:rPr>
            </w:pPr>
            <w:r w:rsidRPr="00B27D66">
              <w:rPr>
                <w:rFonts w:asciiTheme="minorBidi" w:hAnsiTheme="minorBidi" w:cstheme="minorBidi"/>
                <w:sz w:val="13"/>
                <w:szCs w:val="13"/>
                <w:lang w:val="fr"/>
              </w:rPr>
              <w:t xml:space="preserve"> </w:t>
            </w:r>
            <w:r w:rsidR="00B152A0" w:rsidRPr="00B27D66">
              <w:rPr>
                <w:rFonts w:asciiTheme="minorBidi" w:hAnsiTheme="minorBidi" w:cstheme="minorBidi"/>
                <w:sz w:val="13"/>
                <w:szCs w:val="13"/>
                <w:u w:val="single"/>
                <w:lang w:val="fr"/>
              </w:rPr>
              <w:t xml:space="preserve">Systèmes Roche/Hitachi </w:t>
            </w:r>
            <w:proofErr w:type="spellStart"/>
            <w:r w:rsidR="00B152A0" w:rsidRPr="00B27D66">
              <w:rPr>
                <w:rFonts w:asciiTheme="minorBidi" w:hAnsiTheme="minorBidi" w:cstheme="minorBidi"/>
                <w:b/>
                <w:bCs/>
                <w:sz w:val="13"/>
                <w:szCs w:val="13"/>
                <w:u w:val="single"/>
                <w:lang w:val="fr"/>
              </w:rPr>
              <w:t>cobas</w:t>
            </w:r>
            <w:proofErr w:type="spellEnd"/>
            <w:r w:rsidR="00B152A0" w:rsidRPr="00B27D66">
              <w:rPr>
                <w:rFonts w:asciiTheme="minorBidi" w:hAnsiTheme="minorBidi" w:cstheme="minorBidi"/>
                <w:b/>
                <w:bCs/>
                <w:sz w:val="13"/>
                <w:szCs w:val="13"/>
                <w:u w:val="single"/>
                <w:lang w:val="fr"/>
              </w:rPr>
              <w:t xml:space="preserve"> c</w:t>
            </w:r>
          </w:p>
          <w:p w14:paraId="362D364B" w14:textId="3DADE01A" w:rsidR="00B152A0" w:rsidRPr="00B27D66" w:rsidRDefault="0057503A" w:rsidP="00B152A0">
            <w:pPr>
              <w:pStyle w:val="TableParagraph"/>
              <w:tabs>
                <w:tab w:val="left" w:pos="191"/>
              </w:tabs>
              <w:spacing w:before="40" w:line="198" w:lineRule="exact"/>
              <w:rPr>
                <w:rFonts w:asciiTheme="minorBidi" w:hAnsiTheme="minorBidi" w:cstheme="minorBidi"/>
                <w:sz w:val="13"/>
                <w:szCs w:val="13"/>
                <w:lang w:val="fr-FR"/>
              </w:rPr>
            </w:pPr>
            <w:r w:rsidRPr="00B27D66">
              <w:rPr>
                <w:rFonts w:asciiTheme="minorBidi" w:hAnsiTheme="minorBidi" w:cstheme="minorBidi"/>
                <w:sz w:val="13"/>
                <w:szCs w:val="13"/>
                <w:lang w:val="fr"/>
              </w:rPr>
              <w:t xml:space="preserve"> </w:t>
            </w:r>
            <w:proofErr w:type="spellStart"/>
            <w:proofErr w:type="gramStart"/>
            <w:r w:rsidR="00B152A0" w:rsidRPr="00B27D66">
              <w:rPr>
                <w:rFonts w:asciiTheme="minorBidi" w:hAnsiTheme="minorBidi" w:cstheme="minorBidi"/>
                <w:b/>
                <w:bCs/>
                <w:sz w:val="13"/>
                <w:szCs w:val="13"/>
                <w:u w:val="single"/>
                <w:lang w:val="fr"/>
              </w:rPr>
              <w:t>cobas</w:t>
            </w:r>
            <w:proofErr w:type="spellEnd"/>
            <w:proofErr w:type="gramEnd"/>
            <w:r w:rsidR="00B152A0" w:rsidRPr="00B27D66">
              <w:rPr>
                <w:rFonts w:asciiTheme="minorBidi" w:hAnsiTheme="minorBidi" w:cstheme="minorBidi"/>
                <w:b/>
                <w:bCs/>
                <w:sz w:val="13"/>
                <w:szCs w:val="13"/>
                <w:u w:val="single"/>
                <w:lang w:val="fr"/>
              </w:rPr>
              <w:t xml:space="preserve"> c </w:t>
            </w:r>
            <w:r w:rsidR="00B152A0" w:rsidRPr="00B27D66">
              <w:rPr>
                <w:rFonts w:asciiTheme="minorBidi" w:hAnsiTheme="minorBidi" w:cstheme="minorBidi"/>
                <w:sz w:val="13"/>
                <w:szCs w:val="13"/>
                <w:u w:val="single"/>
                <w:lang w:val="fr"/>
              </w:rPr>
              <w:t xml:space="preserve">311 </w:t>
            </w:r>
            <w:proofErr w:type="spellStart"/>
            <w:r w:rsidR="00B152A0" w:rsidRPr="00B27D66">
              <w:rPr>
                <w:rFonts w:asciiTheme="minorBidi" w:hAnsiTheme="minorBidi" w:cstheme="minorBidi"/>
                <w:b/>
                <w:bCs/>
                <w:sz w:val="13"/>
                <w:szCs w:val="13"/>
                <w:u w:val="single"/>
                <w:lang w:val="fr"/>
              </w:rPr>
              <w:t>cobas</w:t>
            </w:r>
            <w:proofErr w:type="spellEnd"/>
            <w:r w:rsidR="00B152A0" w:rsidRPr="00B27D66">
              <w:rPr>
                <w:rFonts w:asciiTheme="minorBidi" w:hAnsiTheme="minorBidi" w:cstheme="minorBidi"/>
                <w:b/>
                <w:bCs/>
                <w:sz w:val="13"/>
                <w:szCs w:val="13"/>
                <w:u w:val="single"/>
                <w:lang w:val="fr"/>
              </w:rPr>
              <w:t xml:space="preserve"> c </w:t>
            </w:r>
            <w:r w:rsidR="00B152A0" w:rsidRPr="00B27D66">
              <w:rPr>
                <w:rFonts w:asciiTheme="minorBidi" w:hAnsiTheme="minorBidi" w:cstheme="minorBidi"/>
                <w:sz w:val="13"/>
                <w:szCs w:val="13"/>
                <w:u w:val="single"/>
                <w:lang w:val="fr"/>
              </w:rPr>
              <w:t>501/502</w:t>
            </w:r>
          </w:p>
        </w:tc>
        <w:tc>
          <w:tcPr>
            <w:tcW w:w="656" w:type="dxa"/>
            <w:tcBorders>
              <w:top w:val="single" w:sz="4" w:space="0" w:color="000000"/>
            </w:tcBorders>
          </w:tcPr>
          <w:p w14:paraId="7F88AD5D" w14:textId="77777777" w:rsidR="00B152A0" w:rsidRPr="0057503A" w:rsidRDefault="00B152A0" w:rsidP="000675BE">
            <w:pPr>
              <w:pStyle w:val="TableParagraph"/>
              <w:rPr>
                <w:rFonts w:asciiTheme="minorBidi" w:hAnsiTheme="minorBidi" w:cstheme="minorBidi"/>
                <w:sz w:val="15"/>
                <w:szCs w:val="15"/>
                <w:lang w:val="fr-FR"/>
              </w:rPr>
            </w:pPr>
          </w:p>
        </w:tc>
      </w:tr>
      <w:tr w:rsidR="00B152A0" w:rsidRPr="00B152A0" w14:paraId="2620820A" w14:textId="77777777" w:rsidTr="00B152A0">
        <w:trPr>
          <w:trHeight w:val="231"/>
        </w:trPr>
        <w:tc>
          <w:tcPr>
            <w:tcW w:w="3323" w:type="dxa"/>
          </w:tcPr>
          <w:p w14:paraId="10F15E7D" w14:textId="77777777" w:rsidR="00B152A0" w:rsidRPr="00B27D66" w:rsidRDefault="00B152A0" w:rsidP="000675BE">
            <w:pPr>
              <w:pStyle w:val="TableParagraph"/>
              <w:spacing w:before="5" w:line="206" w:lineRule="exact"/>
              <w:ind w:left="4"/>
              <w:rPr>
                <w:rFonts w:asciiTheme="minorBidi" w:hAnsiTheme="minorBidi" w:cstheme="minorBidi"/>
                <w:sz w:val="13"/>
                <w:szCs w:val="13"/>
              </w:rPr>
            </w:pPr>
            <w:r w:rsidRPr="00B27D66">
              <w:rPr>
                <w:rFonts w:asciiTheme="minorBidi" w:hAnsiTheme="minorBidi" w:cstheme="minorBidi"/>
                <w:sz w:val="13"/>
                <w:szCs w:val="13"/>
                <w:lang w:val="fr"/>
              </w:rPr>
              <w:t>500 tests</w:t>
            </w:r>
          </w:p>
        </w:tc>
        <w:tc>
          <w:tcPr>
            <w:tcW w:w="1806" w:type="dxa"/>
            <w:gridSpan w:val="2"/>
          </w:tcPr>
          <w:p w14:paraId="16C29005" w14:textId="77777777" w:rsidR="00B152A0" w:rsidRPr="00B27D66" w:rsidRDefault="00B152A0" w:rsidP="000675BE">
            <w:pPr>
              <w:pStyle w:val="TableParagraph"/>
              <w:spacing w:before="9" w:line="202"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20764949</w:t>
            </w:r>
            <w:r w:rsidRPr="00B27D66">
              <w:rPr>
                <w:rFonts w:asciiTheme="minorBidi" w:hAnsiTheme="minorBidi" w:cstheme="minorBidi"/>
                <w:sz w:val="13"/>
                <w:szCs w:val="13"/>
                <w:lang w:val="fr"/>
              </w:rPr>
              <w:t xml:space="preserve"> 322</w:t>
            </w:r>
          </w:p>
        </w:tc>
        <w:tc>
          <w:tcPr>
            <w:tcW w:w="2378" w:type="dxa"/>
          </w:tcPr>
          <w:p w14:paraId="411BC28B" w14:textId="77777777" w:rsidR="00B152A0" w:rsidRPr="00B27D66" w:rsidRDefault="00B152A0" w:rsidP="000675BE">
            <w:pPr>
              <w:pStyle w:val="TableParagraph"/>
              <w:spacing w:before="9" w:line="202" w:lineRule="exact"/>
              <w:ind w:left="221"/>
              <w:rPr>
                <w:rFonts w:asciiTheme="minorBidi" w:hAnsiTheme="minorBidi" w:cstheme="minorBidi"/>
                <w:sz w:val="13"/>
                <w:szCs w:val="13"/>
              </w:rPr>
            </w:pPr>
            <w:r w:rsidRPr="00B27D66">
              <w:rPr>
                <w:rFonts w:asciiTheme="minorBidi" w:hAnsiTheme="minorBidi" w:cstheme="minorBidi"/>
                <w:sz w:val="13"/>
                <w:szCs w:val="13"/>
                <w:lang w:val="fr"/>
              </w:rPr>
              <w:t>ID système 07 6494 9</w:t>
            </w:r>
          </w:p>
        </w:tc>
        <w:tc>
          <w:tcPr>
            <w:tcW w:w="2319" w:type="dxa"/>
            <w:tcBorders>
              <w:bottom w:val="single" w:sz="4" w:space="0" w:color="000000"/>
            </w:tcBorders>
          </w:tcPr>
          <w:p w14:paraId="61032736" w14:textId="77777777" w:rsidR="00B152A0" w:rsidRPr="00B152A0" w:rsidRDefault="00B152A0" w:rsidP="000675BE">
            <w:pPr>
              <w:pStyle w:val="TableParagraph"/>
              <w:tabs>
                <w:tab w:val="left" w:pos="1739"/>
              </w:tabs>
              <w:spacing w:line="211" w:lineRule="exact"/>
              <w:ind w:left="584"/>
              <w:rPr>
                <w:rFonts w:asciiTheme="minorBidi" w:hAnsiTheme="minorBidi" w:cstheme="minorBidi"/>
                <w:sz w:val="15"/>
                <w:szCs w:val="15"/>
              </w:rPr>
            </w:pPr>
            <w:r>
              <w:rPr>
                <w:rFonts w:asciiTheme="minorBidi" w:hAnsiTheme="minorBidi" w:cstheme="minorBidi"/>
                <w:sz w:val="15"/>
                <w:szCs w:val="15"/>
                <w:lang w:val="fr"/>
              </w:rPr>
              <w:t>•</w:t>
            </w:r>
            <w:r>
              <w:rPr>
                <w:rFonts w:asciiTheme="minorBidi" w:hAnsiTheme="minorBidi" w:cstheme="minorBidi"/>
                <w:sz w:val="15"/>
                <w:szCs w:val="15"/>
                <w:lang w:val="fr"/>
              </w:rPr>
              <w:tab/>
              <w:t>•</w:t>
            </w:r>
          </w:p>
        </w:tc>
        <w:tc>
          <w:tcPr>
            <w:tcW w:w="656" w:type="dxa"/>
          </w:tcPr>
          <w:p w14:paraId="51041EDA"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0BCAB0FA" w14:textId="77777777" w:rsidTr="00B152A0">
        <w:trPr>
          <w:trHeight w:val="219"/>
        </w:trPr>
        <w:tc>
          <w:tcPr>
            <w:tcW w:w="3323" w:type="dxa"/>
          </w:tcPr>
          <w:p w14:paraId="4829823D" w14:textId="77777777" w:rsidR="00B152A0" w:rsidRPr="00B27D66" w:rsidRDefault="00B152A0" w:rsidP="000675BE">
            <w:pPr>
              <w:pStyle w:val="TableParagraph"/>
              <w:spacing w:line="200" w:lineRule="exact"/>
              <w:ind w:left="4"/>
              <w:rPr>
                <w:rFonts w:asciiTheme="minorBidi" w:hAnsiTheme="minorBidi" w:cstheme="minorBidi"/>
                <w:sz w:val="13"/>
                <w:szCs w:val="13"/>
              </w:rPr>
            </w:pPr>
            <w:r w:rsidRPr="00B27D66">
              <w:rPr>
                <w:rFonts w:asciiTheme="minorBidi" w:hAnsiTheme="minorBidi" w:cstheme="minorBidi"/>
                <w:sz w:val="13"/>
                <w:szCs w:val="13"/>
                <w:lang w:val="fr"/>
              </w:rPr>
              <w:t>Calibrateur fas (12 x 3 ml)</w:t>
            </w:r>
          </w:p>
        </w:tc>
        <w:tc>
          <w:tcPr>
            <w:tcW w:w="1806" w:type="dxa"/>
            <w:gridSpan w:val="2"/>
          </w:tcPr>
          <w:p w14:paraId="7B76385F" w14:textId="77777777" w:rsidR="00B152A0" w:rsidRPr="00B27D66" w:rsidRDefault="00B152A0" w:rsidP="000675BE">
            <w:pPr>
              <w:pStyle w:val="TableParagraph"/>
              <w:spacing w:line="200"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10759350</w:t>
            </w:r>
            <w:r w:rsidRPr="00B27D66">
              <w:rPr>
                <w:rFonts w:asciiTheme="minorBidi" w:hAnsiTheme="minorBidi" w:cstheme="minorBidi"/>
                <w:sz w:val="13"/>
                <w:szCs w:val="13"/>
                <w:lang w:val="fr"/>
              </w:rPr>
              <w:t xml:space="preserve"> 190</w:t>
            </w:r>
          </w:p>
        </w:tc>
        <w:tc>
          <w:tcPr>
            <w:tcW w:w="2378" w:type="dxa"/>
          </w:tcPr>
          <w:p w14:paraId="015D8908" w14:textId="77777777" w:rsidR="00B152A0" w:rsidRPr="00B27D66" w:rsidRDefault="00B152A0" w:rsidP="000675BE">
            <w:pPr>
              <w:pStyle w:val="TableParagraph"/>
              <w:spacing w:line="200" w:lineRule="exact"/>
              <w:ind w:left="221"/>
              <w:rPr>
                <w:rFonts w:asciiTheme="minorBidi" w:hAnsiTheme="minorBidi" w:cstheme="minorBidi"/>
                <w:sz w:val="13"/>
                <w:szCs w:val="13"/>
              </w:rPr>
            </w:pPr>
            <w:r w:rsidRPr="00B27D66">
              <w:rPr>
                <w:rFonts w:asciiTheme="minorBidi" w:hAnsiTheme="minorBidi" w:cstheme="minorBidi"/>
                <w:sz w:val="13"/>
                <w:szCs w:val="13"/>
                <w:lang w:val="fr"/>
              </w:rPr>
              <w:t>Code 401</w:t>
            </w:r>
          </w:p>
        </w:tc>
        <w:tc>
          <w:tcPr>
            <w:tcW w:w="2319" w:type="dxa"/>
            <w:tcBorders>
              <w:top w:val="single" w:sz="4" w:space="0" w:color="000000"/>
            </w:tcBorders>
          </w:tcPr>
          <w:p w14:paraId="7C5E9666"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53BCC47C"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616DCDA7" w14:textId="77777777" w:rsidTr="00B152A0">
        <w:trPr>
          <w:trHeight w:val="226"/>
        </w:trPr>
        <w:tc>
          <w:tcPr>
            <w:tcW w:w="3323" w:type="dxa"/>
          </w:tcPr>
          <w:p w14:paraId="79F417D2" w14:textId="77777777" w:rsidR="00B152A0" w:rsidRPr="00B27D66" w:rsidRDefault="00B152A0" w:rsidP="000675BE">
            <w:pPr>
              <w:pStyle w:val="TableParagraph"/>
              <w:spacing w:before="1" w:line="205"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Calibrateur fas (12 x 3 ml, pour les États-Unis)</w:t>
            </w:r>
          </w:p>
        </w:tc>
        <w:tc>
          <w:tcPr>
            <w:tcW w:w="1806" w:type="dxa"/>
            <w:gridSpan w:val="2"/>
          </w:tcPr>
          <w:p w14:paraId="2442CB8D" w14:textId="77777777" w:rsidR="00B152A0" w:rsidRPr="00B27D66" w:rsidRDefault="00B152A0" w:rsidP="000675BE">
            <w:pPr>
              <w:pStyle w:val="TableParagraph"/>
              <w:spacing w:before="1"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10759350</w:t>
            </w:r>
            <w:r w:rsidRPr="00B27D66">
              <w:rPr>
                <w:rFonts w:asciiTheme="minorBidi" w:hAnsiTheme="minorBidi" w:cstheme="minorBidi"/>
                <w:sz w:val="13"/>
                <w:szCs w:val="13"/>
                <w:lang w:val="fr"/>
              </w:rPr>
              <w:t xml:space="preserve"> 360</w:t>
            </w:r>
          </w:p>
        </w:tc>
        <w:tc>
          <w:tcPr>
            <w:tcW w:w="2378" w:type="dxa"/>
          </w:tcPr>
          <w:p w14:paraId="3187A83B"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401</w:t>
            </w:r>
          </w:p>
        </w:tc>
        <w:tc>
          <w:tcPr>
            <w:tcW w:w="2319" w:type="dxa"/>
          </w:tcPr>
          <w:p w14:paraId="3C4DA844"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0A3D0176"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38359557" w14:textId="77777777" w:rsidTr="00B152A0">
        <w:trPr>
          <w:trHeight w:val="227"/>
        </w:trPr>
        <w:tc>
          <w:tcPr>
            <w:tcW w:w="3323" w:type="dxa"/>
          </w:tcPr>
          <w:p w14:paraId="4C776BF0" w14:textId="77777777" w:rsidR="00B152A0" w:rsidRPr="00B27D66" w:rsidRDefault="00B152A0" w:rsidP="000675BE">
            <w:pPr>
              <w:pStyle w:val="TableParagraph"/>
              <w:spacing w:before="1" w:line="206" w:lineRule="exact"/>
              <w:ind w:left="4"/>
              <w:rPr>
                <w:rFonts w:asciiTheme="minorBidi" w:hAnsiTheme="minorBidi" w:cstheme="minorBidi"/>
                <w:sz w:val="13"/>
                <w:szCs w:val="13"/>
                <w:lang w:val="es-ES"/>
              </w:rPr>
            </w:pPr>
            <w:proofErr w:type="spellStart"/>
            <w:r w:rsidRPr="00B27D66">
              <w:rPr>
                <w:rFonts w:asciiTheme="minorBidi" w:hAnsiTheme="minorBidi" w:cstheme="minorBidi"/>
                <w:sz w:val="13"/>
                <w:szCs w:val="13"/>
                <w:lang w:val="es-ES"/>
              </w:rPr>
              <w:t>Precinorm</w:t>
            </w:r>
            <w:proofErr w:type="spellEnd"/>
            <w:r w:rsidRPr="00B27D66">
              <w:rPr>
                <w:rFonts w:asciiTheme="minorBidi" w:hAnsiTheme="minorBidi" w:cstheme="minorBidi"/>
                <w:sz w:val="13"/>
                <w:szCs w:val="13"/>
                <w:lang w:val="es-ES"/>
              </w:rPr>
              <w:t xml:space="preserve"> U plus (10 x 3 </w:t>
            </w:r>
            <w:proofErr w:type="spellStart"/>
            <w:r w:rsidRPr="00B27D66">
              <w:rPr>
                <w:rFonts w:asciiTheme="minorBidi" w:hAnsiTheme="minorBidi" w:cstheme="minorBidi"/>
                <w:sz w:val="13"/>
                <w:szCs w:val="13"/>
                <w:lang w:val="es-ES"/>
              </w:rPr>
              <w:t>mL</w:t>
            </w:r>
            <w:proofErr w:type="spellEnd"/>
            <w:r w:rsidRPr="00B27D66">
              <w:rPr>
                <w:rFonts w:asciiTheme="minorBidi" w:hAnsiTheme="minorBidi" w:cstheme="minorBidi"/>
                <w:sz w:val="13"/>
                <w:szCs w:val="13"/>
                <w:lang w:val="es-ES"/>
              </w:rPr>
              <w:t>)</w:t>
            </w:r>
          </w:p>
        </w:tc>
        <w:tc>
          <w:tcPr>
            <w:tcW w:w="1806" w:type="dxa"/>
            <w:gridSpan w:val="2"/>
          </w:tcPr>
          <w:p w14:paraId="1C74C216" w14:textId="77777777" w:rsidR="00B152A0" w:rsidRPr="00B27D66" w:rsidRDefault="00B152A0" w:rsidP="000675BE">
            <w:pPr>
              <w:pStyle w:val="TableParagraph"/>
              <w:spacing w:before="2"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12149435</w:t>
            </w:r>
            <w:r w:rsidRPr="00B27D66">
              <w:rPr>
                <w:rFonts w:asciiTheme="minorBidi" w:hAnsiTheme="minorBidi" w:cstheme="minorBidi"/>
                <w:sz w:val="13"/>
                <w:szCs w:val="13"/>
                <w:lang w:val="fr"/>
              </w:rPr>
              <w:t xml:space="preserve"> 122</w:t>
            </w:r>
          </w:p>
        </w:tc>
        <w:tc>
          <w:tcPr>
            <w:tcW w:w="2378" w:type="dxa"/>
          </w:tcPr>
          <w:p w14:paraId="46468F0C" w14:textId="77777777" w:rsidR="00B152A0" w:rsidRPr="00B27D66" w:rsidRDefault="00B152A0" w:rsidP="000675BE">
            <w:pPr>
              <w:pStyle w:val="TableParagraph"/>
              <w:spacing w:before="2"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300</w:t>
            </w:r>
          </w:p>
        </w:tc>
        <w:tc>
          <w:tcPr>
            <w:tcW w:w="2319" w:type="dxa"/>
          </w:tcPr>
          <w:p w14:paraId="1BEA9D06"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1296A49B"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3EB34D56" w14:textId="77777777" w:rsidTr="00B152A0">
        <w:trPr>
          <w:trHeight w:val="226"/>
        </w:trPr>
        <w:tc>
          <w:tcPr>
            <w:tcW w:w="3323" w:type="dxa"/>
          </w:tcPr>
          <w:p w14:paraId="7AAF0BEF" w14:textId="77777777" w:rsidR="00B152A0" w:rsidRPr="00B27D66" w:rsidRDefault="00B152A0" w:rsidP="000675BE">
            <w:pPr>
              <w:pStyle w:val="TableParagraph"/>
              <w:spacing w:before="1" w:line="205"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Precinorm U plus (10 x 3 ml, pour les États-Unis)</w:t>
            </w:r>
          </w:p>
        </w:tc>
        <w:tc>
          <w:tcPr>
            <w:tcW w:w="1806" w:type="dxa"/>
            <w:gridSpan w:val="2"/>
          </w:tcPr>
          <w:p w14:paraId="2869CE28" w14:textId="77777777" w:rsidR="00B152A0" w:rsidRPr="00B27D66" w:rsidRDefault="00B152A0" w:rsidP="000675BE">
            <w:pPr>
              <w:pStyle w:val="TableParagraph"/>
              <w:spacing w:before="1"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12149435</w:t>
            </w:r>
            <w:r w:rsidRPr="00B27D66">
              <w:rPr>
                <w:rFonts w:asciiTheme="minorBidi" w:hAnsiTheme="minorBidi" w:cstheme="minorBidi"/>
                <w:sz w:val="13"/>
                <w:szCs w:val="13"/>
                <w:lang w:val="fr"/>
              </w:rPr>
              <w:t xml:space="preserve"> 160</w:t>
            </w:r>
          </w:p>
        </w:tc>
        <w:tc>
          <w:tcPr>
            <w:tcW w:w="2378" w:type="dxa"/>
          </w:tcPr>
          <w:p w14:paraId="7E169198"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300</w:t>
            </w:r>
          </w:p>
        </w:tc>
        <w:tc>
          <w:tcPr>
            <w:tcW w:w="2319" w:type="dxa"/>
          </w:tcPr>
          <w:p w14:paraId="42DC75D8"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1EA1C29A"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6F7B8459" w14:textId="77777777" w:rsidTr="00B152A0">
        <w:trPr>
          <w:trHeight w:val="227"/>
        </w:trPr>
        <w:tc>
          <w:tcPr>
            <w:tcW w:w="3323" w:type="dxa"/>
          </w:tcPr>
          <w:p w14:paraId="7FAAA957" w14:textId="77777777" w:rsidR="00B152A0" w:rsidRPr="00B27D66" w:rsidRDefault="00B152A0" w:rsidP="000675BE">
            <w:pPr>
              <w:pStyle w:val="TableParagraph"/>
              <w:spacing w:before="1" w:line="206"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Précipath U plus (10 x 3 mL)</w:t>
            </w:r>
          </w:p>
        </w:tc>
        <w:tc>
          <w:tcPr>
            <w:tcW w:w="1806" w:type="dxa"/>
            <w:gridSpan w:val="2"/>
          </w:tcPr>
          <w:p w14:paraId="512F6B49" w14:textId="77777777" w:rsidR="00B152A0" w:rsidRPr="00B27D66" w:rsidRDefault="00B152A0" w:rsidP="000675BE">
            <w:pPr>
              <w:pStyle w:val="TableParagraph"/>
              <w:spacing w:before="2"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12149443</w:t>
            </w:r>
            <w:r w:rsidRPr="00B27D66">
              <w:rPr>
                <w:rFonts w:asciiTheme="minorBidi" w:hAnsiTheme="minorBidi" w:cstheme="minorBidi"/>
                <w:sz w:val="13"/>
                <w:szCs w:val="13"/>
                <w:lang w:val="fr"/>
              </w:rPr>
              <w:t xml:space="preserve"> 122</w:t>
            </w:r>
          </w:p>
        </w:tc>
        <w:tc>
          <w:tcPr>
            <w:tcW w:w="2378" w:type="dxa"/>
          </w:tcPr>
          <w:p w14:paraId="2333B2F4" w14:textId="77777777" w:rsidR="00B152A0" w:rsidRPr="00B27D66" w:rsidRDefault="00B152A0" w:rsidP="000675BE">
            <w:pPr>
              <w:pStyle w:val="TableParagraph"/>
              <w:spacing w:before="2"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301</w:t>
            </w:r>
          </w:p>
        </w:tc>
        <w:tc>
          <w:tcPr>
            <w:tcW w:w="2319" w:type="dxa"/>
          </w:tcPr>
          <w:p w14:paraId="1164EF8B"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6846641C"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4AB3CAC3" w14:textId="77777777" w:rsidTr="00B152A0">
        <w:trPr>
          <w:trHeight w:val="226"/>
        </w:trPr>
        <w:tc>
          <w:tcPr>
            <w:tcW w:w="3323" w:type="dxa"/>
          </w:tcPr>
          <w:p w14:paraId="70914609" w14:textId="77777777" w:rsidR="00B152A0" w:rsidRPr="00B27D66" w:rsidRDefault="00B152A0" w:rsidP="000675BE">
            <w:pPr>
              <w:pStyle w:val="TableParagraph"/>
              <w:spacing w:before="1" w:line="205"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Precipath U plus (10 x 3 mL, pour les États-Unis)</w:t>
            </w:r>
          </w:p>
        </w:tc>
        <w:tc>
          <w:tcPr>
            <w:tcW w:w="1806" w:type="dxa"/>
            <w:gridSpan w:val="2"/>
          </w:tcPr>
          <w:p w14:paraId="1038C347" w14:textId="77777777" w:rsidR="00B152A0" w:rsidRPr="00B27D66" w:rsidRDefault="00B152A0" w:rsidP="000675BE">
            <w:pPr>
              <w:pStyle w:val="TableParagraph"/>
              <w:spacing w:before="1"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12149443</w:t>
            </w:r>
            <w:r w:rsidRPr="00B27D66">
              <w:rPr>
                <w:rFonts w:asciiTheme="minorBidi" w:hAnsiTheme="minorBidi" w:cstheme="minorBidi"/>
                <w:sz w:val="13"/>
                <w:szCs w:val="13"/>
                <w:lang w:val="fr"/>
              </w:rPr>
              <w:t xml:space="preserve"> 160</w:t>
            </w:r>
          </w:p>
        </w:tc>
        <w:tc>
          <w:tcPr>
            <w:tcW w:w="2378" w:type="dxa"/>
          </w:tcPr>
          <w:p w14:paraId="6CA845F2"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301</w:t>
            </w:r>
          </w:p>
        </w:tc>
        <w:tc>
          <w:tcPr>
            <w:tcW w:w="2319" w:type="dxa"/>
          </w:tcPr>
          <w:p w14:paraId="0E9035E0"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4D6F87A6"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7EE2642E" w14:textId="77777777" w:rsidTr="00B152A0">
        <w:trPr>
          <w:trHeight w:val="226"/>
        </w:trPr>
        <w:tc>
          <w:tcPr>
            <w:tcW w:w="3323" w:type="dxa"/>
          </w:tcPr>
          <w:p w14:paraId="6E768469" w14:textId="77777777" w:rsidR="00B152A0" w:rsidRPr="00B27D66" w:rsidRDefault="00B152A0" w:rsidP="000675BE">
            <w:pPr>
              <w:pStyle w:val="TableParagraph"/>
              <w:spacing w:before="1" w:line="206" w:lineRule="exact"/>
              <w:ind w:left="4"/>
              <w:rPr>
                <w:rFonts w:asciiTheme="minorBidi" w:hAnsiTheme="minorBidi" w:cstheme="minorBidi"/>
                <w:sz w:val="13"/>
                <w:szCs w:val="13"/>
              </w:rPr>
            </w:pPr>
            <w:r w:rsidRPr="00B27D66">
              <w:rPr>
                <w:rFonts w:asciiTheme="minorBidi" w:hAnsiTheme="minorBidi" w:cstheme="minorBidi"/>
                <w:sz w:val="13"/>
                <w:szCs w:val="13"/>
                <w:lang w:val="fr"/>
              </w:rPr>
              <w:t>Précinorm U (20 x 5 mL)</w:t>
            </w:r>
          </w:p>
        </w:tc>
        <w:tc>
          <w:tcPr>
            <w:tcW w:w="1806" w:type="dxa"/>
            <w:gridSpan w:val="2"/>
          </w:tcPr>
          <w:p w14:paraId="53C2ADB9" w14:textId="77777777" w:rsidR="00B152A0" w:rsidRPr="00B27D66" w:rsidRDefault="00B152A0" w:rsidP="000675BE">
            <w:pPr>
              <w:pStyle w:val="TableParagraph"/>
              <w:spacing w:before="2"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10171743</w:t>
            </w:r>
            <w:r w:rsidRPr="00B27D66">
              <w:rPr>
                <w:rFonts w:asciiTheme="minorBidi" w:hAnsiTheme="minorBidi" w:cstheme="minorBidi"/>
                <w:sz w:val="13"/>
                <w:szCs w:val="13"/>
                <w:lang w:val="fr"/>
              </w:rPr>
              <w:t xml:space="preserve"> 122</w:t>
            </w:r>
          </w:p>
        </w:tc>
        <w:tc>
          <w:tcPr>
            <w:tcW w:w="2378" w:type="dxa"/>
          </w:tcPr>
          <w:p w14:paraId="6E8F7C87" w14:textId="77777777" w:rsidR="00B152A0" w:rsidRPr="00B27D66" w:rsidRDefault="00B152A0" w:rsidP="000675BE">
            <w:pPr>
              <w:pStyle w:val="TableParagraph"/>
              <w:spacing w:before="2"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300</w:t>
            </w:r>
          </w:p>
        </w:tc>
        <w:tc>
          <w:tcPr>
            <w:tcW w:w="2319" w:type="dxa"/>
          </w:tcPr>
          <w:p w14:paraId="11A93D95"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24AC3E65"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19752058" w14:textId="77777777" w:rsidTr="00B152A0">
        <w:trPr>
          <w:trHeight w:val="227"/>
        </w:trPr>
        <w:tc>
          <w:tcPr>
            <w:tcW w:w="3323" w:type="dxa"/>
          </w:tcPr>
          <w:p w14:paraId="4E2A4174" w14:textId="77777777" w:rsidR="00B152A0" w:rsidRPr="00B27D66" w:rsidRDefault="00B152A0" w:rsidP="000675BE">
            <w:pPr>
              <w:pStyle w:val="TableParagraph"/>
              <w:spacing w:before="1" w:line="206" w:lineRule="exact"/>
              <w:ind w:left="4"/>
              <w:rPr>
                <w:rFonts w:asciiTheme="minorBidi" w:hAnsiTheme="minorBidi" w:cstheme="minorBidi"/>
                <w:sz w:val="13"/>
                <w:szCs w:val="13"/>
              </w:rPr>
            </w:pPr>
            <w:r w:rsidRPr="00B27D66">
              <w:rPr>
                <w:rFonts w:asciiTheme="minorBidi" w:hAnsiTheme="minorBidi" w:cstheme="minorBidi"/>
                <w:sz w:val="13"/>
                <w:szCs w:val="13"/>
                <w:lang w:val="fr"/>
              </w:rPr>
              <w:t>Précipath U (20 x 5 mL)</w:t>
            </w:r>
          </w:p>
        </w:tc>
        <w:tc>
          <w:tcPr>
            <w:tcW w:w="1806" w:type="dxa"/>
            <w:gridSpan w:val="2"/>
          </w:tcPr>
          <w:p w14:paraId="461DEC03" w14:textId="77777777" w:rsidR="00B152A0" w:rsidRPr="00B27D66" w:rsidRDefault="00B152A0" w:rsidP="000675BE">
            <w:pPr>
              <w:pStyle w:val="TableParagraph"/>
              <w:spacing w:before="2"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10171778</w:t>
            </w:r>
            <w:r w:rsidRPr="00B27D66">
              <w:rPr>
                <w:rFonts w:asciiTheme="minorBidi" w:hAnsiTheme="minorBidi" w:cstheme="minorBidi"/>
                <w:sz w:val="13"/>
                <w:szCs w:val="13"/>
                <w:lang w:val="fr"/>
              </w:rPr>
              <w:t xml:space="preserve"> 122</w:t>
            </w:r>
          </w:p>
        </w:tc>
        <w:tc>
          <w:tcPr>
            <w:tcW w:w="2378" w:type="dxa"/>
          </w:tcPr>
          <w:p w14:paraId="04F40603" w14:textId="77777777" w:rsidR="00B152A0" w:rsidRPr="00B27D66" w:rsidRDefault="00B152A0" w:rsidP="000675BE">
            <w:pPr>
              <w:pStyle w:val="TableParagraph"/>
              <w:spacing w:before="2"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301</w:t>
            </w:r>
          </w:p>
        </w:tc>
        <w:tc>
          <w:tcPr>
            <w:tcW w:w="2319" w:type="dxa"/>
          </w:tcPr>
          <w:p w14:paraId="2097492E"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66DF2401"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1AD4BA38" w14:textId="77777777" w:rsidTr="00B152A0">
        <w:trPr>
          <w:trHeight w:val="226"/>
        </w:trPr>
        <w:tc>
          <w:tcPr>
            <w:tcW w:w="3323" w:type="dxa"/>
          </w:tcPr>
          <w:p w14:paraId="3D668B9D" w14:textId="77777777" w:rsidR="00B152A0" w:rsidRPr="00B27D66" w:rsidRDefault="00B152A0" w:rsidP="000675BE">
            <w:pPr>
              <w:pStyle w:val="TableParagraph"/>
              <w:spacing w:before="1" w:line="205" w:lineRule="exact"/>
              <w:ind w:left="4"/>
              <w:rPr>
                <w:rFonts w:asciiTheme="minorBidi" w:hAnsiTheme="minorBidi" w:cstheme="minorBidi"/>
                <w:sz w:val="13"/>
                <w:szCs w:val="13"/>
              </w:rPr>
            </w:pPr>
            <w:r w:rsidRPr="00B27D66">
              <w:rPr>
                <w:rFonts w:asciiTheme="minorBidi" w:hAnsiTheme="minorBidi" w:cstheme="minorBidi"/>
                <w:sz w:val="13"/>
                <w:szCs w:val="13"/>
                <w:lang w:val="fr"/>
              </w:rPr>
              <w:t>PreciControl ClinChem Multi 1 (20 x 5 ml)</w:t>
            </w:r>
          </w:p>
        </w:tc>
        <w:tc>
          <w:tcPr>
            <w:tcW w:w="1806" w:type="dxa"/>
            <w:gridSpan w:val="2"/>
          </w:tcPr>
          <w:p w14:paraId="2206CFFE" w14:textId="77777777" w:rsidR="00B152A0" w:rsidRPr="00B27D66" w:rsidRDefault="00B152A0" w:rsidP="000675BE">
            <w:pPr>
              <w:pStyle w:val="TableParagraph"/>
              <w:spacing w:before="1"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05117003</w:t>
            </w:r>
            <w:r w:rsidRPr="00B27D66">
              <w:rPr>
                <w:rFonts w:asciiTheme="minorBidi" w:hAnsiTheme="minorBidi" w:cstheme="minorBidi"/>
                <w:sz w:val="13"/>
                <w:szCs w:val="13"/>
                <w:lang w:val="fr"/>
              </w:rPr>
              <w:t xml:space="preserve"> 190</w:t>
            </w:r>
          </w:p>
        </w:tc>
        <w:tc>
          <w:tcPr>
            <w:tcW w:w="2378" w:type="dxa"/>
          </w:tcPr>
          <w:p w14:paraId="7A660176"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391</w:t>
            </w:r>
          </w:p>
        </w:tc>
        <w:tc>
          <w:tcPr>
            <w:tcW w:w="2319" w:type="dxa"/>
          </w:tcPr>
          <w:p w14:paraId="365302EE"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29A43011"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2E629F80" w14:textId="77777777" w:rsidTr="00B152A0">
        <w:trPr>
          <w:trHeight w:val="226"/>
        </w:trPr>
        <w:tc>
          <w:tcPr>
            <w:tcW w:w="3357" w:type="dxa"/>
            <w:gridSpan w:val="2"/>
          </w:tcPr>
          <w:p w14:paraId="6DF8B91A" w14:textId="77777777" w:rsidR="00B152A0" w:rsidRPr="00B27D66" w:rsidRDefault="00B152A0" w:rsidP="000675BE">
            <w:pPr>
              <w:pStyle w:val="TableParagraph"/>
              <w:spacing w:before="1" w:line="205"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PreciControl ClinChem Multi 1 (4 x 5 ml, pour les États-Unis)</w:t>
            </w:r>
          </w:p>
        </w:tc>
        <w:tc>
          <w:tcPr>
            <w:tcW w:w="1772" w:type="dxa"/>
          </w:tcPr>
          <w:p w14:paraId="79E21493" w14:textId="77777777" w:rsidR="00B152A0" w:rsidRPr="00B27D66" w:rsidRDefault="00B152A0" w:rsidP="00B152A0">
            <w:pPr>
              <w:pStyle w:val="TableParagraph"/>
              <w:spacing w:before="1" w:line="205" w:lineRule="exact"/>
              <w:ind w:left="14"/>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05947626</w:t>
            </w:r>
            <w:r w:rsidRPr="00B27D66">
              <w:rPr>
                <w:rFonts w:asciiTheme="minorBidi" w:hAnsiTheme="minorBidi" w:cstheme="minorBidi"/>
                <w:sz w:val="13"/>
                <w:szCs w:val="13"/>
                <w:lang w:val="fr"/>
              </w:rPr>
              <w:t xml:space="preserve"> 160</w:t>
            </w:r>
          </w:p>
        </w:tc>
        <w:tc>
          <w:tcPr>
            <w:tcW w:w="2378" w:type="dxa"/>
          </w:tcPr>
          <w:p w14:paraId="713C4E99"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391</w:t>
            </w:r>
          </w:p>
        </w:tc>
        <w:tc>
          <w:tcPr>
            <w:tcW w:w="2319" w:type="dxa"/>
          </w:tcPr>
          <w:p w14:paraId="31A045E2"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6CA5C425"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4AED52E9" w14:textId="77777777" w:rsidTr="00B152A0">
        <w:trPr>
          <w:trHeight w:val="226"/>
        </w:trPr>
        <w:tc>
          <w:tcPr>
            <w:tcW w:w="3323" w:type="dxa"/>
          </w:tcPr>
          <w:p w14:paraId="188DC63F" w14:textId="77777777" w:rsidR="00B152A0" w:rsidRPr="00B27D66" w:rsidRDefault="00B152A0" w:rsidP="000675BE">
            <w:pPr>
              <w:pStyle w:val="TableParagraph"/>
              <w:spacing w:before="1" w:line="205" w:lineRule="exact"/>
              <w:ind w:left="4"/>
              <w:rPr>
                <w:rFonts w:asciiTheme="minorBidi" w:hAnsiTheme="minorBidi" w:cstheme="minorBidi"/>
                <w:sz w:val="13"/>
                <w:szCs w:val="13"/>
              </w:rPr>
            </w:pPr>
            <w:r w:rsidRPr="00B27D66">
              <w:rPr>
                <w:rFonts w:asciiTheme="minorBidi" w:hAnsiTheme="minorBidi" w:cstheme="minorBidi"/>
                <w:sz w:val="13"/>
                <w:szCs w:val="13"/>
                <w:lang w:val="fr"/>
              </w:rPr>
              <w:t>PreciControl ClinChem Multi 2 (20 x 5 ml)</w:t>
            </w:r>
          </w:p>
        </w:tc>
        <w:tc>
          <w:tcPr>
            <w:tcW w:w="1806" w:type="dxa"/>
            <w:gridSpan w:val="2"/>
          </w:tcPr>
          <w:p w14:paraId="11FB2313" w14:textId="77777777" w:rsidR="00B152A0" w:rsidRPr="00B27D66" w:rsidRDefault="00B152A0" w:rsidP="000675BE">
            <w:pPr>
              <w:pStyle w:val="TableParagraph"/>
              <w:spacing w:before="1" w:line="205" w:lineRule="exact"/>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05117216</w:t>
            </w:r>
            <w:r w:rsidRPr="00B27D66">
              <w:rPr>
                <w:rFonts w:asciiTheme="minorBidi" w:hAnsiTheme="minorBidi" w:cstheme="minorBidi"/>
                <w:sz w:val="13"/>
                <w:szCs w:val="13"/>
                <w:lang w:val="fr"/>
              </w:rPr>
              <w:t xml:space="preserve"> 190</w:t>
            </w:r>
          </w:p>
        </w:tc>
        <w:tc>
          <w:tcPr>
            <w:tcW w:w="2378" w:type="dxa"/>
          </w:tcPr>
          <w:p w14:paraId="6A7D4E9D"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392</w:t>
            </w:r>
          </w:p>
        </w:tc>
        <w:tc>
          <w:tcPr>
            <w:tcW w:w="2319" w:type="dxa"/>
          </w:tcPr>
          <w:p w14:paraId="643DDE82"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348E1CA2"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16FEA26E" w14:textId="77777777" w:rsidTr="00B152A0">
        <w:trPr>
          <w:trHeight w:val="226"/>
        </w:trPr>
        <w:tc>
          <w:tcPr>
            <w:tcW w:w="3357" w:type="dxa"/>
            <w:gridSpan w:val="2"/>
          </w:tcPr>
          <w:p w14:paraId="0D92893E" w14:textId="77777777" w:rsidR="00B152A0" w:rsidRPr="00B27D66" w:rsidRDefault="00B152A0" w:rsidP="000675BE">
            <w:pPr>
              <w:pStyle w:val="TableParagraph"/>
              <w:spacing w:before="1" w:line="205" w:lineRule="exact"/>
              <w:ind w:left="4"/>
              <w:rPr>
                <w:rFonts w:asciiTheme="minorBidi" w:hAnsiTheme="minorBidi" w:cstheme="minorBidi"/>
                <w:sz w:val="13"/>
                <w:szCs w:val="13"/>
                <w:lang w:val="fr-FR"/>
              </w:rPr>
            </w:pPr>
            <w:r w:rsidRPr="00B27D66">
              <w:rPr>
                <w:rFonts w:asciiTheme="minorBidi" w:hAnsiTheme="minorBidi" w:cstheme="minorBidi"/>
                <w:sz w:val="13"/>
                <w:szCs w:val="13"/>
                <w:lang w:val="fr"/>
              </w:rPr>
              <w:t>PreciControl ClinChem Multi 2 (4 x 5 ml, pour les États-Unis)</w:t>
            </w:r>
          </w:p>
        </w:tc>
        <w:tc>
          <w:tcPr>
            <w:tcW w:w="1772" w:type="dxa"/>
          </w:tcPr>
          <w:p w14:paraId="49A7C5C5" w14:textId="77777777" w:rsidR="00B152A0" w:rsidRPr="00B27D66" w:rsidRDefault="00B152A0" w:rsidP="00B152A0">
            <w:pPr>
              <w:pStyle w:val="TableParagraph"/>
              <w:spacing w:before="1" w:line="205" w:lineRule="exact"/>
              <w:ind w:left="29"/>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05947774</w:t>
            </w:r>
            <w:r w:rsidRPr="00B27D66">
              <w:rPr>
                <w:rFonts w:asciiTheme="minorBidi" w:hAnsiTheme="minorBidi" w:cstheme="minorBidi"/>
                <w:sz w:val="13"/>
                <w:szCs w:val="13"/>
                <w:lang w:val="fr"/>
              </w:rPr>
              <w:t xml:space="preserve"> 160</w:t>
            </w:r>
          </w:p>
        </w:tc>
        <w:tc>
          <w:tcPr>
            <w:tcW w:w="2378" w:type="dxa"/>
          </w:tcPr>
          <w:p w14:paraId="445B03E3" w14:textId="77777777" w:rsidR="00B152A0" w:rsidRPr="00B27D66" w:rsidRDefault="00B152A0" w:rsidP="000675BE">
            <w:pPr>
              <w:pStyle w:val="TableParagraph"/>
              <w:spacing w:before="1" w:line="205" w:lineRule="exact"/>
              <w:ind w:left="221"/>
              <w:rPr>
                <w:rFonts w:asciiTheme="minorBidi" w:hAnsiTheme="minorBidi" w:cstheme="minorBidi"/>
                <w:sz w:val="13"/>
                <w:szCs w:val="13"/>
              </w:rPr>
            </w:pPr>
            <w:r w:rsidRPr="00B27D66">
              <w:rPr>
                <w:rFonts w:asciiTheme="minorBidi" w:hAnsiTheme="minorBidi" w:cstheme="minorBidi"/>
                <w:sz w:val="13"/>
                <w:szCs w:val="13"/>
                <w:lang w:val="fr"/>
              </w:rPr>
              <w:t>Code 392</w:t>
            </w:r>
          </w:p>
        </w:tc>
        <w:tc>
          <w:tcPr>
            <w:tcW w:w="2319" w:type="dxa"/>
          </w:tcPr>
          <w:p w14:paraId="72B0F5D3" w14:textId="77777777" w:rsidR="00B152A0" w:rsidRPr="00B152A0" w:rsidRDefault="00B152A0" w:rsidP="000675BE">
            <w:pPr>
              <w:pStyle w:val="TableParagraph"/>
              <w:rPr>
                <w:rFonts w:asciiTheme="minorBidi" w:hAnsiTheme="minorBidi" w:cstheme="minorBidi"/>
                <w:sz w:val="15"/>
                <w:szCs w:val="15"/>
              </w:rPr>
            </w:pPr>
          </w:p>
        </w:tc>
        <w:tc>
          <w:tcPr>
            <w:tcW w:w="656" w:type="dxa"/>
          </w:tcPr>
          <w:p w14:paraId="09D3A21B" w14:textId="77777777" w:rsidR="00B152A0" w:rsidRPr="00B152A0" w:rsidRDefault="00B152A0" w:rsidP="000675BE">
            <w:pPr>
              <w:pStyle w:val="TableParagraph"/>
              <w:rPr>
                <w:rFonts w:asciiTheme="minorBidi" w:hAnsiTheme="minorBidi" w:cstheme="minorBidi"/>
                <w:sz w:val="15"/>
                <w:szCs w:val="15"/>
              </w:rPr>
            </w:pPr>
          </w:p>
        </w:tc>
      </w:tr>
      <w:tr w:rsidR="00B152A0" w:rsidRPr="00B152A0" w14:paraId="3E0BE338" w14:textId="77777777" w:rsidTr="00B152A0">
        <w:trPr>
          <w:trHeight w:val="280"/>
        </w:trPr>
        <w:tc>
          <w:tcPr>
            <w:tcW w:w="3323" w:type="dxa"/>
            <w:tcBorders>
              <w:bottom w:val="single" w:sz="4" w:space="0" w:color="000000"/>
            </w:tcBorders>
          </w:tcPr>
          <w:p w14:paraId="41AA076A" w14:textId="7F11CCC6" w:rsidR="00B152A0" w:rsidRPr="00B27D66" w:rsidRDefault="00B152A0" w:rsidP="00B152A0">
            <w:pPr>
              <w:pStyle w:val="TableParagraph"/>
              <w:spacing w:before="40"/>
              <w:ind w:left="4"/>
              <w:rPr>
                <w:rFonts w:asciiTheme="minorBidi" w:hAnsiTheme="minorBidi" w:cstheme="minorBidi"/>
                <w:sz w:val="13"/>
                <w:szCs w:val="13"/>
              </w:rPr>
            </w:pPr>
            <w:r w:rsidRPr="00B27D66">
              <w:rPr>
                <w:rFonts w:asciiTheme="minorBidi" w:hAnsiTheme="minorBidi" w:cstheme="minorBidi"/>
                <w:sz w:val="13"/>
                <w:szCs w:val="13"/>
                <w:lang w:val="fr"/>
              </w:rPr>
              <w:t>Diluant NaCl 9 % (50 mL)</w:t>
            </w:r>
          </w:p>
        </w:tc>
        <w:tc>
          <w:tcPr>
            <w:tcW w:w="1806" w:type="dxa"/>
            <w:gridSpan w:val="2"/>
            <w:tcBorders>
              <w:bottom w:val="single" w:sz="4" w:space="0" w:color="000000"/>
            </w:tcBorders>
          </w:tcPr>
          <w:p w14:paraId="32EB42DA" w14:textId="77777777" w:rsidR="00B152A0" w:rsidRPr="00B27D66" w:rsidRDefault="00B152A0" w:rsidP="00B152A0">
            <w:pPr>
              <w:pStyle w:val="TableParagraph"/>
              <w:spacing w:before="40"/>
              <w:ind w:left="52"/>
              <w:rPr>
                <w:rFonts w:asciiTheme="minorBidi" w:hAnsiTheme="minorBidi" w:cstheme="minorBidi"/>
                <w:sz w:val="13"/>
                <w:szCs w:val="13"/>
              </w:rPr>
            </w:pPr>
            <w:r w:rsidRPr="00B27D66">
              <w:rPr>
                <w:rFonts w:asciiTheme="minorBidi" w:hAnsiTheme="minorBidi" w:cstheme="minorBidi"/>
                <w:sz w:val="13"/>
                <w:szCs w:val="13"/>
                <w:lang w:val="fr"/>
              </w:rPr>
              <w:t>Cat. N° </w:t>
            </w:r>
            <w:r w:rsidRPr="00B27D66">
              <w:rPr>
                <w:rFonts w:asciiTheme="minorBidi" w:hAnsiTheme="minorBidi" w:cstheme="minorBidi"/>
                <w:b/>
                <w:bCs/>
                <w:sz w:val="13"/>
                <w:szCs w:val="13"/>
                <w:lang w:val="fr"/>
              </w:rPr>
              <w:t>04489357</w:t>
            </w:r>
            <w:r w:rsidRPr="00B27D66">
              <w:rPr>
                <w:rFonts w:asciiTheme="minorBidi" w:hAnsiTheme="minorBidi" w:cstheme="minorBidi"/>
                <w:sz w:val="13"/>
                <w:szCs w:val="13"/>
                <w:lang w:val="fr"/>
              </w:rPr>
              <w:t xml:space="preserve"> 190</w:t>
            </w:r>
          </w:p>
        </w:tc>
        <w:tc>
          <w:tcPr>
            <w:tcW w:w="2378" w:type="dxa"/>
            <w:tcBorders>
              <w:bottom w:val="single" w:sz="4" w:space="0" w:color="000000"/>
            </w:tcBorders>
          </w:tcPr>
          <w:p w14:paraId="06707AC4" w14:textId="77777777" w:rsidR="00B152A0" w:rsidRPr="00B27D66" w:rsidRDefault="00B152A0" w:rsidP="00B152A0">
            <w:pPr>
              <w:pStyle w:val="TableParagraph"/>
              <w:spacing w:before="40"/>
              <w:ind w:left="221"/>
              <w:rPr>
                <w:rFonts w:asciiTheme="minorBidi" w:hAnsiTheme="minorBidi" w:cstheme="minorBidi"/>
                <w:sz w:val="13"/>
                <w:szCs w:val="13"/>
              </w:rPr>
            </w:pPr>
            <w:r w:rsidRPr="00B27D66">
              <w:rPr>
                <w:rFonts w:asciiTheme="minorBidi" w:hAnsiTheme="minorBidi" w:cstheme="minorBidi"/>
                <w:sz w:val="13"/>
                <w:szCs w:val="13"/>
                <w:lang w:val="fr"/>
              </w:rPr>
              <w:t>ID système 07 6869 3</w:t>
            </w:r>
          </w:p>
        </w:tc>
        <w:tc>
          <w:tcPr>
            <w:tcW w:w="2319" w:type="dxa"/>
            <w:tcBorders>
              <w:bottom w:val="single" w:sz="4" w:space="0" w:color="000000"/>
            </w:tcBorders>
          </w:tcPr>
          <w:p w14:paraId="24227551" w14:textId="77777777" w:rsidR="00B152A0" w:rsidRPr="00B152A0" w:rsidRDefault="00B152A0" w:rsidP="000675BE">
            <w:pPr>
              <w:pStyle w:val="TableParagraph"/>
              <w:rPr>
                <w:rFonts w:asciiTheme="minorBidi" w:hAnsiTheme="minorBidi" w:cstheme="minorBidi"/>
                <w:sz w:val="15"/>
                <w:szCs w:val="15"/>
              </w:rPr>
            </w:pPr>
          </w:p>
        </w:tc>
        <w:tc>
          <w:tcPr>
            <w:tcW w:w="656" w:type="dxa"/>
            <w:tcBorders>
              <w:bottom w:val="single" w:sz="4" w:space="0" w:color="000000"/>
            </w:tcBorders>
          </w:tcPr>
          <w:p w14:paraId="58FB5C2C" w14:textId="77777777" w:rsidR="00B152A0" w:rsidRPr="00B152A0" w:rsidRDefault="00B152A0" w:rsidP="000675BE">
            <w:pPr>
              <w:pStyle w:val="TableParagraph"/>
              <w:rPr>
                <w:rFonts w:asciiTheme="minorBidi" w:hAnsiTheme="minorBidi" w:cstheme="minorBidi"/>
                <w:sz w:val="15"/>
                <w:szCs w:val="15"/>
              </w:rPr>
            </w:pPr>
          </w:p>
        </w:tc>
      </w:tr>
    </w:tbl>
    <w:p w14:paraId="4E691968" w14:textId="09060F7E" w:rsidR="00B152A0" w:rsidRDefault="00B152A0" w:rsidP="00B152A0">
      <w:pPr>
        <w:pStyle w:val="ListParagraph"/>
        <w:spacing w:before="20" w:after="0"/>
        <w:ind w:left="0"/>
        <w:rPr>
          <w:rFonts w:asciiTheme="minorBidi" w:hAnsiTheme="minorBidi"/>
          <w:sz w:val="15"/>
          <w:szCs w:val="15"/>
        </w:rPr>
      </w:pP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84"/>
        <w:gridCol w:w="947"/>
        <w:gridCol w:w="2142"/>
        <w:gridCol w:w="945"/>
        <w:gridCol w:w="2511"/>
        <w:gridCol w:w="1682"/>
        <w:gridCol w:w="19"/>
        <w:gridCol w:w="90"/>
      </w:tblGrid>
      <w:tr w:rsidR="00950EBE" w:rsidRPr="0057503A" w14:paraId="39C5B7BF" w14:textId="77777777" w:rsidTr="00837ACE">
        <w:trPr>
          <w:gridAfter w:val="1"/>
          <w:wAfter w:w="90" w:type="dxa"/>
          <w:trHeight w:val="2034"/>
        </w:trPr>
        <w:tc>
          <w:tcPr>
            <w:tcW w:w="5373" w:type="dxa"/>
            <w:gridSpan w:val="3"/>
            <w:vMerge w:val="restart"/>
          </w:tcPr>
          <w:p w14:paraId="1A0138C6" w14:textId="77777777" w:rsidR="00950EBE" w:rsidRPr="0057503A" w:rsidRDefault="00950EBE" w:rsidP="0057503A">
            <w:pPr>
              <w:pStyle w:val="ListParagraph"/>
              <w:spacing w:before="70"/>
              <w:ind w:left="0"/>
              <w:contextualSpacing w:val="0"/>
              <w:rPr>
                <w:rFonts w:asciiTheme="minorBidi" w:hAnsiTheme="minorBidi"/>
                <w:b/>
                <w:bCs/>
                <w:i/>
                <w:iCs/>
                <w:sz w:val="13"/>
                <w:szCs w:val="13"/>
                <w:lang w:val="fr-FR"/>
              </w:rPr>
            </w:pPr>
            <w:r w:rsidRPr="0057503A">
              <w:rPr>
                <w:rFonts w:asciiTheme="minorBidi" w:hAnsiTheme="minorBidi"/>
                <w:b/>
                <w:bCs/>
                <w:i/>
                <w:iCs/>
                <w:sz w:val="13"/>
                <w:szCs w:val="13"/>
                <w:lang w:val="fr"/>
              </w:rPr>
              <w:t>Anglais</w:t>
            </w:r>
          </w:p>
          <w:p w14:paraId="3BEBBC34" w14:textId="77777777" w:rsidR="00950EBE" w:rsidRPr="0057503A" w:rsidRDefault="00950EBE" w:rsidP="0057503A">
            <w:pPr>
              <w:pStyle w:val="ListParagraph"/>
              <w:spacing w:before="150"/>
              <w:ind w:left="0"/>
              <w:contextualSpacing w:val="0"/>
              <w:rPr>
                <w:rFonts w:asciiTheme="minorBidi" w:hAnsiTheme="minorBidi"/>
                <w:b/>
                <w:bCs/>
                <w:sz w:val="13"/>
                <w:szCs w:val="13"/>
                <w:lang w:val="fr-FR"/>
              </w:rPr>
            </w:pPr>
            <w:r w:rsidRPr="0057503A">
              <w:rPr>
                <w:rFonts w:asciiTheme="minorBidi" w:hAnsiTheme="minorBidi"/>
                <w:b/>
                <w:bCs/>
                <w:sz w:val="13"/>
                <w:szCs w:val="13"/>
                <w:lang w:val="fr"/>
              </w:rPr>
              <w:t>Informations système</w:t>
            </w:r>
          </w:p>
          <w:p w14:paraId="5D9FDA2D" w14:textId="77777777" w:rsidR="00950EBE" w:rsidRPr="0057503A" w:rsidRDefault="00950EBE" w:rsidP="0057503A">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 xml:space="preserve">Pour les analyseurs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 xml:space="preserve"> 311/501 :</w:t>
            </w:r>
          </w:p>
          <w:p w14:paraId="5881CE88" w14:textId="77777777" w:rsidR="00950EBE" w:rsidRPr="0057503A" w:rsidRDefault="00950EBE" w:rsidP="0057503A">
            <w:pPr>
              <w:pStyle w:val="ListParagraph"/>
              <w:spacing w:before="20"/>
              <w:ind w:left="0"/>
              <w:contextualSpacing w:val="0"/>
              <w:rPr>
                <w:rFonts w:asciiTheme="minorBidi" w:hAnsiTheme="minorBidi"/>
                <w:sz w:val="13"/>
                <w:szCs w:val="13"/>
                <w:lang w:val="fr-FR"/>
              </w:rPr>
            </w:pPr>
            <w:r w:rsidRPr="0057503A">
              <w:rPr>
                <w:rFonts w:asciiTheme="minorBidi" w:hAnsiTheme="minorBidi"/>
                <w:b/>
                <w:bCs/>
                <w:sz w:val="13"/>
                <w:szCs w:val="13"/>
                <w:lang w:val="fr"/>
              </w:rPr>
              <w:t>ASTL :</w:t>
            </w:r>
            <w:r w:rsidRPr="0057503A">
              <w:rPr>
                <w:rFonts w:asciiTheme="minorBidi" w:hAnsiTheme="minorBidi"/>
                <w:sz w:val="13"/>
                <w:szCs w:val="13"/>
                <w:lang w:val="fr"/>
              </w:rPr>
              <w:t xml:space="preserve"> ACN 687</w:t>
            </w:r>
          </w:p>
          <w:p w14:paraId="06DD1D9D" w14:textId="77777777" w:rsidR="00950EBE" w:rsidRPr="0057503A" w:rsidRDefault="00950EBE" w:rsidP="0057503A">
            <w:pPr>
              <w:pStyle w:val="ListParagraph"/>
              <w:spacing w:before="40"/>
              <w:ind w:left="0"/>
              <w:contextualSpacing w:val="0"/>
              <w:rPr>
                <w:rFonts w:asciiTheme="minorBidi" w:hAnsiTheme="minorBidi"/>
                <w:sz w:val="13"/>
                <w:szCs w:val="13"/>
                <w:lang w:val="fr-FR"/>
              </w:rPr>
            </w:pPr>
            <w:r w:rsidRPr="0057503A">
              <w:rPr>
                <w:rFonts w:asciiTheme="minorBidi" w:hAnsiTheme="minorBidi"/>
                <w:b/>
                <w:bCs/>
                <w:sz w:val="13"/>
                <w:szCs w:val="13"/>
                <w:lang w:val="fr"/>
              </w:rPr>
              <w:t xml:space="preserve">SASTL : </w:t>
            </w:r>
            <w:r w:rsidRPr="0057503A">
              <w:rPr>
                <w:rFonts w:asciiTheme="minorBidi" w:hAnsiTheme="minorBidi"/>
                <w:sz w:val="13"/>
                <w:szCs w:val="13"/>
                <w:lang w:val="fr"/>
              </w:rPr>
              <w:t>ACN 587 (STAT, temps de réaction : 7)</w:t>
            </w:r>
          </w:p>
          <w:p w14:paraId="6BC5BA38" w14:textId="77777777" w:rsidR="00950EBE" w:rsidRPr="0057503A" w:rsidRDefault="00950EBE" w:rsidP="0057503A">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 xml:space="preserve">Pour l'analyseur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 xml:space="preserve"> 502 :</w:t>
            </w:r>
          </w:p>
          <w:p w14:paraId="1B85DA4D" w14:textId="77777777" w:rsidR="00950EBE" w:rsidRPr="0057503A" w:rsidRDefault="00950EBE" w:rsidP="0057503A">
            <w:pPr>
              <w:pStyle w:val="ListParagraph"/>
              <w:spacing w:before="20"/>
              <w:ind w:left="0"/>
              <w:contextualSpacing w:val="0"/>
              <w:rPr>
                <w:rFonts w:asciiTheme="minorBidi" w:hAnsiTheme="minorBidi"/>
                <w:sz w:val="13"/>
                <w:szCs w:val="13"/>
                <w:lang w:val="fr-FR"/>
              </w:rPr>
            </w:pPr>
            <w:r w:rsidRPr="0057503A">
              <w:rPr>
                <w:rFonts w:asciiTheme="minorBidi" w:hAnsiTheme="minorBidi"/>
                <w:b/>
                <w:bCs/>
                <w:sz w:val="13"/>
                <w:szCs w:val="13"/>
                <w:lang w:val="fr"/>
              </w:rPr>
              <w:t>ASTL :</w:t>
            </w:r>
            <w:r w:rsidRPr="0057503A">
              <w:rPr>
                <w:rFonts w:asciiTheme="minorBidi" w:hAnsiTheme="minorBidi"/>
                <w:sz w:val="13"/>
                <w:szCs w:val="13"/>
                <w:lang w:val="fr"/>
              </w:rPr>
              <w:t xml:space="preserve"> ACN 8687</w:t>
            </w:r>
          </w:p>
          <w:p w14:paraId="79147B6F" w14:textId="77777777" w:rsidR="00950EBE" w:rsidRPr="0057503A" w:rsidRDefault="00950EBE" w:rsidP="0057503A">
            <w:pPr>
              <w:pStyle w:val="ListParagraph"/>
              <w:spacing w:before="40"/>
              <w:ind w:left="0"/>
              <w:contextualSpacing w:val="0"/>
              <w:rPr>
                <w:rFonts w:asciiTheme="minorBidi" w:hAnsiTheme="minorBidi"/>
                <w:sz w:val="13"/>
                <w:szCs w:val="13"/>
                <w:lang w:val="fr-FR"/>
              </w:rPr>
            </w:pPr>
            <w:r w:rsidRPr="0057503A">
              <w:rPr>
                <w:rFonts w:asciiTheme="minorBidi" w:hAnsiTheme="minorBidi"/>
                <w:b/>
                <w:bCs/>
                <w:sz w:val="13"/>
                <w:szCs w:val="13"/>
                <w:lang w:val="fr"/>
              </w:rPr>
              <w:t xml:space="preserve">SASTL : </w:t>
            </w:r>
            <w:r w:rsidRPr="0057503A">
              <w:rPr>
                <w:rFonts w:asciiTheme="minorBidi" w:hAnsiTheme="minorBidi"/>
                <w:sz w:val="13"/>
                <w:szCs w:val="13"/>
                <w:lang w:val="fr"/>
              </w:rPr>
              <w:t>ACN 8587 (STAT, temps de réaction : 7)</w:t>
            </w:r>
          </w:p>
          <w:p w14:paraId="21D04BC2" w14:textId="77777777" w:rsidR="00950EBE" w:rsidRPr="0057503A" w:rsidRDefault="00950EBE" w:rsidP="0057503A">
            <w:pPr>
              <w:pStyle w:val="ListParagraph"/>
              <w:spacing w:before="180"/>
              <w:ind w:left="0"/>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t>Utilisation prévue</w:t>
            </w:r>
          </w:p>
          <w:p w14:paraId="4EF723D2" w14:textId="77777777" w:rsidR="00950EBE" w:rsidRPr="0057503A" w:rsidRDefault="00950EBE" w:rsidP="0084581C">
            <w:pPr>
              <w:pStyle w:val="ListParagraph"/>
              <w:spacing w:before="20"/>
              <w:ind w:left="0" w:right="241"/>
              <w:contextualSpacing w:val="0"/>
              <w:rPr>
                <w:rFonts w:asciiTheme="minorBidi" w:hAnsiTheme="minorBidi"/>
                <w:sz w:val="13"/>
                <w:szCs w:val="13"/>
                <w:lang w:val="fr-FR"/>
              </w:rPr>
            </w:pPr>
            <w:r w:rsidRPr="0057503A">
              <w:rPr>
                <w:rFonts w:asciiTheme="minorBidi" w:hAnsiTheme="minorBidi"/>
                <w:sz w:val="13"/>
                <w:szCs w:val="13"/>
                <w:lang w:val="fr"/>
              </w:rPr>
              <w:t xml:space="preserve">Test in vitro pour la détermination quantitative de l'aspartate aminotransférase (AST) dans le sérum et le plasma humains sur les systèmes Roche/Hitachi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w:t>
            </w:r>
          </w:p>
          <w:p w14:paraId="7A262107" w14:textId="77777777" w:rsidR="00950EBE" w:rsidRPr="0057503A" w:rsidRDefault="00950EBE" w:rsidP="0057503A">
            <w:pPr>
              <w:pStyle w:val="ListParagraph"/>
              <w:spacing w:before="150"/>
              <w:ind w:left="0"/>
              <w:contextualSpacing w:val="0"/>
              <w:rPr>
                <w:rFonts w:asciiTheme="minorBidi" w:hAnsiTheme="minorBidi"/>
                <w:b/>
                <w:bCs/>
                <w:sz w:val="13"/>
                <w:szCs w:val="13"/>
                <w:lang w:val="fr-FR"/>
              </w:rPr>
            </w:pPr>
            <w:r w:rsidRPr="0057503A">
              <w:rPr>
                <w:rFonts w:asciiTheme="minorBidi" w:hAnsiTheme="minorBidi"/>
                <w:b/>
                <w:bCs/>
                <w:sz w:val="13"/>
                <w:szCs w:val="13"/>
                <w:lang w:val="fr"/>
              </w:rPr>
              <w:t xml:space="preserve">Résumé </w:t>
            </w:r>
            <w:r w:rsidRPr="0057503A">
              <w:rPr>
                <w:rFonts w:asciiTheme="minorBidi" w:hAnsiTheme="minorBidi"/>
                <w:b/>
                <w:bCs/>
                <w:sz w:val="13"/>
                <w:szCs w:val="13"/>
                <w:vertAlign w:val="superscript"/>
                <w:lang w:val="fr"/>
              </w:rPr>
              <w:t>1,2</w:t>
            </w:r>
          </w:p>
          <w:p w14:paraId="23CDFF68" w14:textId="77777777" w:rsidR="00950EBE" w:rsidRPr="0057503A" w:rsidRDefault="00950EBE" w:rsidP="0057503A">
            <w:pPr>
              <w:pStyle w:val="ListParagraph"/>
              <w:spacing w:before="30"/>
              <w:ind w:left="0"/>
              <w:contextualSpacing w:val="0"/>
              <w:rPr>
                <w:rFonts w:asciiTheme="minorBidi" w:hAnsiTheme="minorBidi"/>
                <w:sz w:val="13"/>
                <w:szCs w:val="13"/>
                <w:lang w:val="fr-FR"/>
              </w:rPr>
            </w:pPr>
            <w:r w:rsidRPr="0057503A">
              <w:rPr>
                <w:rFonts w:asciiTheme="minorBidi" w:hAnsiTheme="minorBidi"/>
                <w:sz w:val="13"/>
                <w:szCs w:val="13"/>
                <w:lang w:val="fr"/>
              </w:rPr>
              <w:t>L'enzyme aspartate aminotransférase (AST) est largement distribuée</w:t>
            </w:r>
          </w:p>
          <w:p w14:paraId="30CC07FB" w14:textId="77777777" w:rsidR="00950EBE" w:rsidRPr="0057503A" w:rsidRDefault="00950EBE" w:rsidP="0057503A">
            <w:pPr>
              <w:pStyle w:val="ListParagraph"/>
              <w:spacing w:before="40"/>
              <w:ind w:left="0" w:right="518"/>
              <w:contextualSpacing w:val="0"/>
              <w:rPr>
                <w:rFonts w:asciiTheme="minorBidi" w:hAnsiTheme="minorBidi"/>
                <w:sz w:val="13"/>
                <w:szCs w:val="13"/>
                <w:lang w:val="fr-FR"/>
              </w:rPr>
            </w:pPr>
            <w:proofErr w:type="gramStart"/>
            <w:r w:rsidRPr="0057503A">
              <w:rPr>
                <w:rFonts w:asciiTheme="minorBidi" w:hAnsiTheme="minorBidi"/>
                <w:sz w:val="13"/>
                <w:szCs w:val="13"/>
                <w:lang w:val="fr"/>
              </w:rPr>
              <w:t>dans</w:t>
            </w:r>
            <w:proofErr w:type="gramEnd"/>
            <w:r w:rsidRPr="0057503A">
              <w:rPr>
                <w:rFonts w:asciiTheme="minorBidi" w:hAnsiTheme="minorBidi"/>
                <w:sz w:val="13"/>
                <w:szCs w:val="13"/>
                <w:lang w:val="fr"/>
              </w:rPr>
              <w:t xml:space="preserve"> les tissus, principalement hépatiques, cardiaques, musculaires et rénaux. Des taux sériques élevés sont observés dans les maladies impliquant ces tissus. Les maladies hépatobiliaires, telles que la cirrhose, le carcinome métastatique et l’hépatite virale, augmentent également les taux sériques d’AST. Après un infarctus du myocarde, l’AST sérique est élevée et atteint un pic 2 jours après le début.</w:t>
            </w:r>
          </w:p>
          <w:p w14:paraId="1E5B01CD" w14:textId="77777777" w:rsidR="00950EBE" w:rsidRPr="0057503A" w:rsidRDefault="00950EBE" w:rsidP="0057503A">
            <w:pPr>
              <w:pStyle w:val="ListParagraph"/>
              <w:spacing w:before="60"/>
              <w:ind w:left="0" w:right="336"/>
              <w:contextualSpacing w:val="0"/>
              <w:rPr>
                <w:rFonts w:asciiTheme="minorBidi" w:hAnsiTheme="minorBidi"/>
                <w:sz w:val="13"/>
                <w:szCs w:val="13"/>
                <w:lang w:val="fr-FR"/>
              </w:rPr>
            </w:pPr>
            <w:r w:rsidRPr="0057503A">
              <w:rPr>
                <w:rFonts w:asciiTheme="minorBidi" w:hAnsiTheme="minorBidi"/>
                <w:sz w:val="13"/>
                <w:szCs w:val="13"/>
                <w:lang w:val="fr"/>
              </w:rPr>
              <w:t xml:space="preserve">Chez les patients sous dialyse rénale ou ceux présentant une carence en vitamine </w:t>
            </w:r>
            <w:r w:rsidRPr="0057503A">
              <w:rPr>
                <w:rFonts w:asciiTheme="minorBidi" w:hAnsiTheme="minorBidi"/>
                <w:sz w:val="13"/>
                <w:szCs w:val="13"/>
                <w:vertAlign w:val="subscript"/>
                <w:lang w:val="fr"/>
              </w:rPr>
              <w:t>B6</w:t>
            </w:r>
            <w:r w:rsidRPr="0057503A">
              <w:rPr>
                <w:rFonts w:asciiTheme="minorBidi" w:hAnsiTheme="minorBidi"/>
                <w:sz w:val="13"/>
                <w:szCs w:val="13"/>
                <w:lang w:val="fr"/>
              </w:rPr>
              <w:t>, l'AST sérique peut être diminuée. La réduction apparente de l'AST peut être liée à une diminution du phosphate de pyridoxal, le groupe prosthétique de l'AST, entraînant une augmentation du rapport apoenzyme/holoenzyme.</w:t>
            </w:r>
          </w:p>
          <w:p w14:paraId="2460D23E" w14:textId="77777777" w:rsidR="00950EBE" w:rsidRPr="0057503A" w:rsidRDefault="00950EBE" w:rsidP="0057503A">
            <w:pPr>
              <w:pStyle w:val="ListParagraph"/>
              <w:spacing w:before="20"/>
              <w:ind w:left="0" w:right="245"/>
              <w:rPr>
                <w:rFonts w:asciiTheme="minorBidi" w:hAnsiTheme="minorBidi"/>
                <w:sz w:val="13"/>
                <w:szCs w:val="13"/>
                <w:lang w:val="fr-FR"/>
              </w:rPr>
            </w:pPr>
            <w:r w:rsidRPr="0057503A">
              <w:rPr>
                <w:rFonts w:asciiTheme="minorBidi" w:hAnsiTheme="minorBidi"/>
                <w:sz w:val="13"/>
                <w:szCs w:val="13"/>
                <w:lang w:val="fr"/>
              </w:rPr>
              <w:t>2 isoenzymes de l'AST ont été détectées, cytoplasmique et mitochondriale. Seule l'isoenzyme cytoplasmique est présente dans le sérum normal, tandis que l'isoenzyme mitochondriale, ainsi que l'isoenzyme cytoplasmique, ont été détectées dans le sérum de patients atteints de maladies coronariennes et hépatobiliaires.</w:t>
            </w:r>
          </w:p>
          <w:p w14:paraId="316E53EA" w14:textId="77777777" w:rsidR="00950EBE" w:rsidRPr="0057503A" w:rsidRDefault="00950EBE" w:rsidP="0057503A">
            <w:pPr>
              <w:pStyle w:val="ListParagraph"/>
              <w:spacing w:before="120"/>
              <w:ind w:left="0"/>
              <w:contextualSpacing w:val="0"/>
              <w:rPr>
                <w:rFonts w:asciiTheme="minorBidi" w:hAnsiTheme="minorBidi"/>
                <w:b/>
                <w:bCs/>
                <w:sz w:val="13"/>
                <w:szCs w:val="13"/>
                <w:lang w:val="fr-FR"/>
              </w:rPr>
            </w:pPr>
            <w:r w:rsidRPr="0057503A">
              <w:rPr>
                <w:rFonts w:asciiTheme="minorBidi" w:hAnsiTheme="minorBidi"/>
                <w:b/>
                <w:bCs/>
                <w:sz w:val="13"/>
                <w:szCs w:val="13"/>
                <w:lang w:val="fr"/>
              </w:rPr>
              <w:t>Principe du test</w:t>
            </w:r>
          </w:p>
          <w:p w14:paraId="7096051B" w14:textId="77777777" w:rsidR="00950EBE" w:rsidRPr="0057503A" w:rsidRDefault="00950EBE" w:rsidP="0057503A">
            <w:pPr>
              <w:pStyle w:val="ListParagraph"/>
              <w:spacing w:before="40"/>
              <w:ind w:left="0" w:right="691"/>
              <w:contextualSpacing w:val="0"/>
              <w:rPr>
                <w:rFonts w:asciiTheme="minorBidi" w:hAnsiTheme="minorBidi"/>
                <w:sz w:val="13"/>
                <w:szCs w:val="13"/>
                <w:lang w:val="fr-FR"/>
              </w:rPr>
            </w:pPr>
            <w:r w:rsidRPr="0057503A">
              <w:rPr>
                <w:rFonts w:asciiTheme="minorBidi" w:hAnsiTheme="minorBidi"/>
                <w:sz w:val="13"/>
                <w:szCs w:val="13"/>
                <w:lang w:val="fr"/>
              </w:rPr>
              <w:t xml:space="preserve">Ce dosage suit les recommandations de l'IFCC, mais a été optimisé pour les performances et la stabilité. </w:t>
            </w:r>
            <w:r w:rsidRPr="0057503A">
              <w:rPr>
                <w:rFonts w:asciiTheme="minorBidi" w:hAnsiTheme="minorBidi"/>
                <w:sz w:val="13"/>
                <w:szCs w:val="13"/>
                <w:vertAlign w:val="superscript"/>
                <w:lang w:val="fr"/>
              </w:rPr>
              <w:t>3,4</w:t>
            </w:r>
          </w:p>
          <w:p w14:paraId="464ED97D" w14:textId="77777777" w:rsidR="00950EBE" w:rsidRPr="0057503A" w:rsidRDefault="00950EBE" w:rsidP="0057503A">
            <w:pPr>
              <w:pStyle w:val="ListParagraph"/>
              <w:ind w:left="0"/>
              <w:contextualSpacing w:val="0"/>
              <w:rPr>
                <w:rFonts w:asciiTheme="minorBidi" w:hAnsiTheme="minorBidi"/>
                <w:sz w:val="13"/>
                <w:szCs w:val="13"/>
                <w:lang w:val="fr-FR"/>
              </w:rPr>
            </w:pPr>
            <w:r w:rsidRPr="0057503A">
              <w:rPr>
                <w:rFonts w:asciiTheme="minorBidi" w:hAnsiTheme="minorBidi"/>
                <w:sz w:val="13"/>
                <w:szCs w:val="13"/>
                <w:lang w:val="fr"/>
              </w:rPr>
              <w:t xml:space="preserve">L'AST dans l'échantillon catalyse le transfert d'un groupe </w:t>
            </w:r>
            <w:proofErr w:type="spellStart"/>
            <w:r w:rsidRPr="0057503A">
              <w:rPr>
                <w:rFonts w:asciiTheme="minorBidi" w:hAnsiTheme="minorBidi"/>
                <w:sz w:val="13"/>
                <w:szCs w:val="13"/>
                <w:lang w:val="fr"/>
              </w:rPr>
              <w:t>amino</w:t>
            </w:r>
            <w:proofErr w:type="spellEnd"/>
            <w:r w:rsidRPr="0057503A">
              <w:rPr>
                <w:rFonts w:asciiTheme="minorBidi" w:hAnsiTheme="minorBidi"/>
                <w:sz w:val="13"/>
                <w:szCs w:val="13"/>
                <w:lang w:val="fr"/>
              </w:rPr>
              <w:t xml:space="preserve"> entre</w:t>
            </w:r>
          </w:p>
          <w:p w14:paraId="6E46AB25" w14:textId="77777777" w:rsidR="004749DE" w:rsidRPr="0057503A" w:rsidRDefault="00950EBE" w:rsidP="0057503A">
            <w:pPr>
              <w:pStyle w:val="ListParagraph"/>
              <w:spacing w:before="40"/>
              <w:ind w:left="0"/>
              <w:contextualSpacing w:val="0"/>
              <w:rPr>
                <w:rFonts w:asciiTheme="minorBidi" w:hAnsiTheme="minorBidi"/>
                <w:sz w:val="13"/>
                <w:szCs w:val="13"/>
                <w:lang w:val="fr-FR"/>
              </w:rPr>
            </w:pPr>
            <w:proofErr w:type="spellStart"/>
            <w:r w:rsidRPr="0057503A">
              <w:rPr>
                <w:rFonts w:asciiTheme="minorBidi" w:hAnsiTheme="minorBidi"/>
                <w:sz w:val="13"/>
                <w:szCs w:val="13"/>
                <w:lang w:val="fr"/>
              </w:rPr>
              <w:t>L-aspartate</w:t>
            </w:r>
            <w:proofErr w:type="spellEnd"/>
            <w:r w:rsidRPr="0057503A">
              <w:rPr>
                <w:rFonts w:asciiTheme="minorBidi" w:hAnsiTheme="minorBidi"/>
                <w:sz w:val="13"/>
                <w:szCs w:val="13"/>
                <w:lang w:val="fr"/>
              </w:rPr>
              <w:t xml:space="preserve"> et 2-oxoglutarate pour former de l'oxaloacétate et du L-glutamate. </w:t>
            </w:r>
          </w:p>
          <w:p w14:paraId="260C42A6" w14:textId="4973972F" w:rsidR="004749DE" w:rsidRPr="0057503A" w:rsidRDefault="00950EBE" w:rsidP="0057503A">
            <w:pPr>
              <w:pStyle w:val="ListParagraph"/>
              <w:spacing w:before="20"/>
              <w:ind w:left="0"/>
              <w:contextualSpacing w:val="0"/>
              <w:rPr>
                <w:rFonts w:asciiTheme="minorBidi" w:hAnsiTheme="minorBidi"/>
                <w:sz w:val="13"/>
                <w:szCs w:val="13"/>
                <w:lang w:val="fr-FR"/>
              </w:rPr>
            </w:pPr>
            <w:r w:rsidRPr="0057503A">
              <w:rPr>
                <w:rFonts w:asciiTheme="minorBidi" w:hAnsiTheme="minorBidi"/>
                <w:sz w:val="13"/>
                <w:szCs w:val="13"/>
                <w:lang w:val="fr"/>
              </w:rPr>
              <w:t xml:space="preserve">L'oxaloacétate réagit ensuite avec le NADH, en présence de malate déshydrogénase (MDH), pour former du NAD </w:t>
            </w:r>
            <w:proofErr w:type="gramStart"/>
            <w:r w:rsidRPr="0057503A">
              <w:rPr>
                <w:rFonts w:asciiTheme="minorBidi" w:hAnsiTheme="minorBidi"/>
                <w:sz w:val="13"/>
                <w:szCs w:val="13"/>
                <w:vertAlign w:val="superscript"/>
                <w:lang w:val="fr"/>
              </w:rPr>
              <w:t>+</w:t>
            </w:r>
            <w:r w:rsidRPr="0057503A">
              <w:rPr>
                <w:rFonts w:asciiTheme="minorBidi" w:hAnsiTheme="minorBidi"/>
                <w:sz w:val="13"/>
                <w:szCs w:val="13"/>
                <w:lang w:val="fr"/>
              </w:rPr>
              <w:t xml:space="preserve"> .</w:t>
            </w:r>
            <w:proofErr w:type="gramEnd"/>
          </w:p>
        </w:tc>
        <w:tc>
          <w:tcPr>
            <w:tcW w:w="5157" w:type="dxa"/>
            <w:gridSpan w:val="4"/>
          </w:tcPr>
          <w:p w14:paraId="7A8C4557" w14:textId="77777777" w:rsidR="00B127B6" w:rsidRPr="0057503A" w:rsidRDefault="00B127B6" w:rsidP="0057503A">
            <w:pPr>
              <w:pStyle w:val="ListParagraph"/>
              <w:spacing w:before="80"/>
              <w:ind w:left="14"/>
              <w:contextualSpacing w:val="0"/>
              <w:rPr>
                <w:rFonts w:asciiTheme="minorBidi" w:hAnsiTheme="minorBidi"/>
                <w:b/>
                <w:bCs/>
                <w:sz w:val="13"/>
                <w:szCs w:val="13"/>
                <w:lang w:val="fr-FR"/>
              </w:rPr>
            </w:pPr>
            <w:r w:rsidRPr="0057503A">
              <w:rPr>
                <w:rFonts w:asciiTheme="minorBidi" w:hAnsiTheme="minorBidi"/>
                <w:b/>
                <w:bCs/>
                <w:sz w:val="13"/>
                <w:szCs w:val="13"/>
                <w:lang w:val="fr"/>
              </w:rPr>
              <w:t>Précautions et avertissements</w:t>
            </w:r>
          </w:p>
          <w:p w14:paraId="724D02D4" w14:textId="77777777" w:rsidR="00B127B6" w:rsidRPr="0057503A" w:rsidRDefault="00B127B6" w:rsidP="0057503A">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 xml:space="preserve">Pour usage </w:t>
            </w:r>
            <w:proofErr w:type="spellStart"/>
            <w:r w:rsidRPr="0057503A">
              <w:rPr>
                <w:rFonts w:asciiTheme="minorBidi" w:hAnsiTheme="minorBidi"/>
                <w:sz w:val="13"/>
                <w:szCs w:val="13"/>
                <w:lang w:val="fr"/>
              </w:rPr>
              <w:t>diagnostique</w:t>
            </w:r>
            <w:proofErr w:type="spellEnd"/>
            <w:r w:rsidRPr="0057503A">
              <w:rPr>
                <w:rFonts w:asciiTheme="minorBidi" w:hAnsiTheme="minorBidi"/>
                <w:sz w:val="13"/>
                <w:szCs w:val="13"/>
                <w:lang w:val="fr"/>
              </w:rPr>
              <w:t xml:space="preserve"> in vitro.</w:t>
            </w:r>
          </w:p>
          <w:p w14:paraId="0F727255" w14:textId="77777777" w:rsidR="00B127B6" w:rsidRPr="0057503A" w:rsidRDefault="00B127B6" w:rsidP="0057503A">
            <w:pPr>
              <w:pStyle w:val="ListParagraph"/>
              <w:spacing w:before="20"/>
              <w:ind w:left="14"/>
              <w:contextualSpacing w:val="0"/>
              <w:rPr>
                <w:rFonts w:asciiTheme="minorBidi" w:hAnsiTheme="minorBidi"/>
                <w:sz w:val="13"/>
                <w:szCs w:val="13"/>
                <w:lang w:val="fr-FR"/>
              </w:rPr>
            </w:pPr>
            <w:r w:rsidRPr="0057503A">
              <w:rPr>
                <w:rFonts w:asciiTheme="minorBidi" w:hAnsiTheme="minorBidi"/>
                <w:sz w:val="13"/>
                <w:szCs w:val="13"/>
                <w:lang w:val="fr"/>
              </w:rPr>
              <w:t>Prendre les précautions normales requises pour la manipulation de tous les réactifs de laboratoire. Fiche de données de sécurité disponible pour les utilisateurs professionnels sur demande.</w:t>
            </w:r>
          </w:p>
          <w:p w14:paraId="3498EF56" w14:textId="77777777" w:rsidR="00B127B6" w:rsidRPr="0057503A" w:rsidRDefault="00B127B6" w:rsidP="0057503A">
            <w:pPr>
              <w:pStyle w:val="ListParagraph"/>
              <w:ind w:left="14"/>
              <w:contextualSpacing w:val="0"/>
              <w:rPr>
                <w:rFonts w:asciiTheme="minorBidi" w:hAnsiTheme="minorBidi"/>
                <w:sz w:val="13"/>
                <w:szCs w:val="13"/>
                <w:lang w:val="fr-FR"/>
              </w:rPr>
            </w:pPr>
            <w:r w:rsidRPr="0057503A">
              <w:rPr>
                <w:rFonts w:asciiTheme="minorBidi" w:hAnsiTheme="minorBidi"/>
                <w:sz w:val="13"/>
                <w:szCs w:val="13"/>
                <w:lang w:val="fr"/>
              </w:rPr>
              <w:t>L’élimination de tous les déchets doit être conforme aux directives locales.</w:t>
            </w:r>
          </w:p>
          <w:p w14:paraId="6A228284" w14:textId="77777777" w:rsidR="00B127B6" w:rsidRPr="0057503A" w:rsidRDefault="00B127B6" w:rsidP="0057503A">
            <w:pPr>
              <w:pStyle w:val="ListParagraph"/>
              <w:spacing w:before="160"/>
              <w:ind w:left="14"/>
              <w:contextualSpacing w:val="0"/>
              <w:rPr>
                <w:rFonts w:asciiTheme="minorBidi" w:hAnsiTheme="minorBidi"/>
                <w:b/>
                <w:bCs/>
                <w:sz w:val="13"/>
                <w:szCs w:val="13"/>
                <w:lang w:val="fr-FR"/>
              </w:rPr>
            </w:pPr>
            <w:r w:rsidRPr="0057503A">
              <w:rPr>
                <w:rFonts w:asciiTheme="minorBidi" w:hAnsiTheme="minorBidi"/>
                <w:b/>
                <w:bCs/>
                <w:sz w:val="13"/>
                <w:szCs w:val="13"/>
                <w:lang w:val="fr"/>
              </w:rPr>
              <w:t>Manipulation des réactifs</w:t>
            </w:r>
          </w:p>
          <w:p w14:paraId="49924C4E" w14:textId="77777777" w:rsidR="00950EBE" w:rsidRPr="0057503A" w:rsidRDefault="00B127B6" w:rsidP="0057503A">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Prêt à l'emploi.</w:t>
            </w:r>
          </w:p>
          <w:p w14:paraId="3F65A708" w14:textId="3EE05FBF" w:rsidR="00B127B6" w:rsidRPr="0057503A" w:rsidRDefault="00B127B6" w:rsidP="0057503A">
            <w:pPr>
              <w:pStyle w:val="ListParagraph"/>
              <w:spacing w:before="140"/>
              <w:ind w:left="14"/>
              <w:contextualSpacing w:val="0"/>
              <w:rPr>
                <w:rFonts w:asciiTheme="minorBidi" w:hAnsiTheme="minorBidi"/>
                <w:b/>
                <w:bCs/>
                <w:sz w:val="13"/>
                <w:szCs w:val="13"/>
              </w:rPr>
            </w:pPr>
            <w:r w:rsidRPr="0057503A">
              <w:rPr>
                <w:rFonts w:asciiTheme="minorBidi" w:hAnsiTheme="minorBidi"/>
                <w:b/>
                <w:bCs/>
                <w:sz w:val="13"/>
                <w:szCs w:val="13"/>
                <w:lang w:val="fr"/>
              </w:rPr>
              <w:t>Stockage et stabilité</w:t>
            </w:r>
          </w:p>
        </w:tc>
      </w:tr>
      <w:tr w:rsidR="00950EBE" w:rsidRPr="0057503A" w14:paraId="3648128B" w14:textId="5B243C18" w:rsidTr="0057503A">
        <w:trPr>
          <w:gridAfter w:val="2"/>
          <w:wAfter w:w="109" w:type="dxa"/>
          <w:trHeight w:val="1764"/>
        </w:trPr>
        <w:tc>
          <w:tcPr>
            <w:tcW w:w="5373" w:type="dxa"/>
            <w:gridSpan w:val="3"/>
            <w:vMerge/>
          </w:tcPr>
          <w:p w14:paraId="27DCB7CD" w14:textId="77777777" w:rsidR="00950EBE" w:rsidRPr="0057503A" w:rsidRDefault="00950EBE" w:rsidP="0057503A">
            <w:pPr>
              <w:pStyle w:val="ListParagraph"/>
              <w:spacing w:before="20"/>
              <w:ind w:left="0"/>
              <w:rPr>
                <w:rFonts w:asciiTheme="minorBidi" w:hAnsiTheme="minorBidi"/>
                <w:sz w:val="13"/>
                <w:szCs w:val="13"/>
              </w:rPr>
            </w:pPr>
          </w:p>
        </w:tc>
        <w:tc>
          <w:tcPr>
            <w:tcW w:w="3456" w:type="dxa"/>
            <w:gridSpan w:val="2"/>
          </w:tcPr>
          <w:p w14:paraId="61D5BBA2" w14:textId="77777777" w:rsidR="00B127B6" w:rsidRPr="0057503A" w:rsidRDefault="00B127B6" w:rsidP="0057503A">
            <w:pPr>
              <w:pStyle w:val="ListParagraph"/>
              <w:spacing w:before="20"/>
              <w:ind w:left="29"/>
              <w:rPr>
                <w:rFonts w:asciiTheme="minorBidi" w:hAnsiTheme="minorBidi"/>
                <w:i/>
                <w:iCs/>
                <w:sz w:val="13"/>
                <w:szCs w:val="13"/>
                <w:lang w:val="fr-FR"/>
              </w:rPr>
            </w:pPr>
            <w:r w:rsidRPr="0057503A">
              <w:rPr>
                <w:rFonts w:asciiTheme="minorBidi" w:hAnsiTheme="minorBidi"/>
                <w:i/>
                <w:iCs/>
                <w:sz w:val="13"/>
                <w:szCs w:val="13"/>
                <w:lang w:val="fr"/>
              </w:rPr>
              <w:t>ASTL</w:t>
            </w:r>
          </w:p>
          <w:p w14:paraId="15BCDE71" w14:textId="77777777" w:rsidR="00950EBE" w:rsidRPr="0057503A" w:rsidRDefault="00B127B6" w:rsidP="0057503A">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Durée de conservation à 2-8 °C :</w:t>
            </w:r>
          </w:p>
          <w:p w14:paraId="3E45A4AB" w14:textId="77777777" w:rsidR="00B127B6" w:rsidRPr="0057503A" w:rsidRDefault="00B127B6" w:rsidP="0057503A">
            <w:pPr>
              <w:pStyle w:val="ListParagraph"/>
              <w:spacing w:before="280"/>
              <w:ind w:left="14"/>
              <w:contextualSpacing w:val="0"/>
              <w:rPr>
                <w:rFonts w:asciiTheme="minorBidi" w:hAnsiTheme="minorBidi"/>
                <w:sz w:val="13"/>
                <w:szCs w:val="13"/>
                <w:lang w:val="fr-FR"/>
              </w:rPr>
            </w:pPr>
            <w:r w:rsidRPr="0057503A">
              <w:rPr>
                <w:rFonts w:asciiTheme="minorBidi" w:hAnsiTheme="minorBidi"/>
                <w:sz w:val="13"/>
                <w:szCs w:val="13"/>
                <w:lang w:val="fr"/>
              </w:rPr>
              <w:t>Embarqué en service et réfrigéré sur l'analyseur :</w:t>
            </w:r>
          </w:p>
          <w:p w14:paraId="4373D230" w14:textId="77777777" w:rsidR="00B127B6" w:rsidRPr="0057503A" w:rsidRDefault="00B127B6" w:rsidP="0057503A">
            <w:pPr>
              <w:pStyle w:val="ListParagraph"/>
              <w:spacing w:before="120"/>
              <w:ind w:left="0"/>
              <w:contextualSpacing w:val="0"/>
              <w:rPr>
                <w:rFonts w:asciiTheme="minorBidi" w:hAnsiTheme="minorBidi"/>
                <w:i/>
                <w:iCs/>
                <w:sz w:val="13"/>
                <w:szCs w:val="13"/>
                <w:lang w:val="fr-FR"/>
              </w:rPr>
            </w:pPr>
            <w:r w:rsidRPr="0057503A">
              <w:rPr>
                <w:rFonts w:asciiTheme="minorBidi" w:hAnsiTheme="minorBidi"/>
                <w:i/>
                <w:iCs/>
                <w:sz w:val="13"/>
                <w:szCs w:val="13"/>
                <w:lang w:val="fr"/>
              </w:rPr>
              <w:t xml:space="preserve">Diluant </w:t>
            </w:r>
            <w:proofErr w:type="spellStart"/>
            <w:r w:rsidRPr="0057503A">
              <w:rPr>
                <w:rFonts w:asciiTheme="minorBidi" w:hAnsiTheme="minorBidi"/>
                <w:i/>
                <w:iCs/>
                <w:sz w:val="13"/>
                <w:szCs w:val="13"/>
                <w:lang w:val="fr"/>
              </w:rPr>
              <w:t>NaCl</w:t>
            </w:r>
            <w:proofErr w:type="spellEnd"/>
            <w:r w:rsidRPr="0057503A">
              <w:rPr>
                <w:rFonts w:asciiTheme="minorBidi" w:hAnsiTheme="minorBidi"/>
                <w:i/>
                <w:iCs/>
                <w:sz w:val="13"/>
                <w:szCs w:val="13"/>
                <w:lang w:val="fr"/>
              </w:rPr>
              <w:t xml:space="preserve"> 9 %</w:t>
            </w:r>
          </w:p>
          <w:p w14:paraId="5B9E328E" w14:textId="77777777" w:rsidR="00B127B6" w:rsidRPr="0057503A" w:rsidRDefault="00B127B6" w:rsidP="0057503A">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Durée de conservation à 2-8 °C :</w:t>
            </w:r>
          </w:p>
          <w:p w14:paraId="5983F482" w14:textId="1F0EB84A" w:rsidR="00837ACE" w:rsidRPr="0057503A" w:rsidRDefault="00837ACE" w:rsidP="0057503A">
            <w:pPr>
              <w:pStyle w:val="ListParagraph"/>
              <w:spacing w:before="280"/>
              <w:ind w:left="14"/>
              <w:contextualSpacing w:val="0"/>
              <w:rPr>
                <w:rFonts w:asciiTheme="minorBidi" w:hAnsiTheme="minorBidi"/>
                <w:sz w:val="13"/>
                <w:szCs w:val="13"/>
                <w:lang w:val="fr-FR"/>
              </w:rPr>
            </w:pPr>
            <w:r w:rsidRPr="0057503A">
              <w:rPr>
                <w:rFonts w:asciiTheme="minorBidi" w:hAnsiTheme="minorBidi"/>
                <w:sz w:val="13"/>
                <w:szCs w:val="13"/>
                <w:lang w:val="fr"/>
              </w:rPr>
              <w:t>Embarqué en service et réfrigéré sur l'analyseur :</w:t>
            </w:r>
          </w:p>
        </w:tc>
        <w:tc>
          <w:tcPr>
            <w:tcW w:w="1682" w:type="dxa"/>
          </w:tcPr>
          <w:p w14:paraId="52EF1EF7" w14:textId="77777777" w:rsidR="00950EBE" w:rsidRPr="0057503A" w:rsidRDefault="00B127B6" w:rsidP="0057503A">
            <w:pPr>
              <w:pStyle w:val="ListParagraph"/>
              <w:spacing w:before="220"/>
              <w:ind w:left="0"/>
              <w:contextualSpacing w:val="0"/>
              <w:rPr>
                <w:rFonts w:asciiTheme="minorBidi" w:hAnsiTheme="minorBidi"/>
                <w:sz w:val="13"/>
                <w:szCs w:val="13"/>
                <w:lang w:val="fr-FR"/>
              </w:rPr>
            </w:pPr>
            <w:r w:rsidRPr="0057503A">
              <w:rPr>
                <w:rFonts w:asciiTheme="minorBidi" w:hAnsiTheme="minorBidi"/>
                <w:sz w:val="13"/>
                <w:szCs w:val="13"/>
                <w:lang w:val="fr"/>
              </w:rPr>
              <w:t xml:space="preserve">Voir la date d'expiration sur l'étiquette du paquet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w:t>
            </w:r>
          </w:p>
          <w:p w14:paraId="772958EC" w14:textId="77777777" w:rsidR="00B127B6" w:rsidRPr="0057503A" w:rsidRDefault="00B127B6" w:rsidP="0057503A">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12 semaines</w:t>
            </w:r>
          </w:p>
          <w:p w14:paraId="040DEDC3" w14:textId="77777777" w:rsidR="00B127B6" w:rsidRPr="0057503A" w:rsidRDefault="00B127B6" w:rsidP="0057503A">
            <w:pPr>
              <w:pStyle w:val="ListParagraph"/>
              <w:spacing w:before="300"/>
              <w:ind w:left="14"/>
              <w:contextualSpacing w:val="0"/>
              <w:rPr>
                <w:rFonts w:asciiTheme="minorBidi" w:hAnsiTheme="minorBidi"/>
                <w:sz w:val="13"/>
                <w:szCs w:val="13"/>
                <w:lang w:val="fr-FR"/>
              </w:rPr>
            </w:pPr>
            <w:r w:rsidRPr="0057503A">
              <w:rPr>
                <w:rFonts w:asciiTheme="minorBidi" w:hAnsiTheme="minorBidi"/>
                <w:sz w:val="13"/>
                <w:szCs w:val="13"/>
                <w:lang w:val="fr"/>
              </w:rPr>
              <w:t xml:space="preserve">Voir la date d'expiration sur l'étiquette du paquet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w:t>
            </w:r>
          </w:p>
          <w:p w14:paraId="18225A82" w14:textId="41620A10" w:rsidR="00837ACE" w:rsidRPr="0057503A" w:rsidRDefault="00837ACE" w:rsidP="0057503A">
            <w:pPr>
              <w:pStyle w:val="ListParagraph"/>
              <w:spacing w:before="40"/>
              <w:ind w:left="0"/>
              <w:contextualSpacing w:val="0"/>
              <w:rPr>
                <w:rFonts w:asciiTheme="minorBidi" w:hAnsiTheme="minorBidi"/>
                <w:sz w:val="13"/>
                <w:szCs w:val="13"/>
              </w:rPr>
            </w:pPr>
            <w:r w:rsidRPr="0057503A">
              <w:rPr>
                <w:rFonts w:asciiTheme="minorBidi" w:hAnsiTheme="minorBidi"/>
                <w:sz w:val="13"/>
                <w:szCs w:val="13"/>
                <w:lang w:val="fr"/>
              </w:rPr>
              <w:t>12 semaines</w:t>
            </w:r>
          </w:p>
        </w:tc>
      </w:tr>
      <w:tr w:rsidR="00950EBE" w:rsidRPr="00B27D66" w14:paraId="4F38DBC2" w14:textId="77777777" w:rsidTr="0057503A">
        <w:trPr>
          <w:trHeight w:val="2403"/>
        </w:trPr>
        <w:tc>
          <w:tcPr>
            <w:tcW w:w="5373" w:type="dxa"/>
            <w:gridSpan w:val="3"/>
            <w:vMerge/>
          </w:tcPr>
          <w:p w14:paraId="0180A57B" w14:textId="77777777" w:rsidR="00950EBE" w:rsidRPr="0057503A" w:rsidRDefault="00950EBE" w:rsidP="0057503A">
            <w:pPr>
              <w:pStyle w:val="ListParagraph"/>
              <w:spacing w:before="20"/>
              <w:ind w:left="0"/>
              <w:rPr>
                <w:rFonts w:asciiTheme="minorBidi" w:hAnsiTheme="minorBidi"/>
                <w:sz w:val="13"/>
                <w:szCs w:val="13"/>
              </w:rPr>
            </w:pPr>
          </w:p>
        </w:tc>
        <w:tc>
          <w:tcPr>
            <w:tcW w:w="5247" w:type="dxa"/>
            <w:gridSpan w:val="5"/>
          </w:tcPr>
          <w:p w14:paraId="609EBCB0" w14:textId="77777777" w:rsidR="00837ACE" w:rsidRPr="0057503A" w:rsidRDefault="00837ACE" w:rsidP="0057503A">
            <w:pPr>
              <w:pStyle w:val="ListParagraph"/>
              <w:spacing w:before="120"/>
              <w:ind w:left="14"/>
              <w:contextualSpacing w:val="0"/>
              <w:rPr>
                <w:rFonts w:asciiTheme="minorBidi" w:hAnsiTheme="minorBidi"/>
                <w:b/>
                <w:bCs/>
                <w:sz w:val="13"/>
                <w:szCs w:val="13"/>
                <w:lang w:val="fr-FR"/>
              </w:rPr>
            </w:pPr>
            <w:r w:rsidRPr="0057503A">
              <w:rPr>
                <w:rFonts w:asciiTheme="minorBidi" w:hAnsiTheme="minorBidi"/>
                <w:b/>
                <w:bCs/>
                <w:sz w:val="13"/>
                <w:szCs w:val="13"/>
                <w:lang w:val="fr"/>
              </w:rPr>
              <w:t>Collecte et préparation des échantillons</w:t>
            </w:r>
          </w:p>
          <w:p w14:paraId="44B98687" w14:textId="77777777" w:rsidR="00837ACE" w:rsidRPr="0057503A" w:rsidRDefault="00837ACE" w:rsidP="0057503A">
            <w:pPr>
              <w:pStyle w:val="ListParagraph"/>
              <w:spacing w:before="30"/>
              <w:ind w:left="14"/>
              <w:contextualSpacing w:val="0"/>
              <w:rPr>
                <w:rFonts w:asciiTheme="minorBidi" w:hAnsiTheme="minorBidi"/>
                <w:sz w:val="13"/>
                <w:szCs w:val="13"/>
                <w:lang w:val="fr-FR"/>
              </w:rPr>
            </w:pPr>
            <w:r w:rsidRPr="0057503A">
              <w:rPr>
                <w:rFonts w:asciiTheme="minorBidi" w:hAnsiTheme="minorBidi"/>
                <w:sz w:val="13"/>
                <w:szCs w:val="13"/>
                <w:lang w:val="fr"/>
              </w:rPr>
              <w:t>Pour le prélèvement et la préparation des échantillons, utiliser uniquement des</w:t>
            </w:r>
          </w:p>
          <w:p w14:paraId="1C6AB3AD" w14:textId="77777777" w:rsidR="00837ACE" w:rsidRPr="0057503A" w:rsidRDefault="00837ACE" w:rsidP="0057503A">
            <w:pPr>
              <w:pStyle w:val="ListParagraph"/>
              <w:spacing w:before="20"/>
              <w:ind w:left="14"/>
              <w:rPr>
                <w:rFonts w:asciiTheme="minorBidi" w:hAnsiTheme="minorBidi"/>
                <w:sz w:val="13"/>
                <w:szCs w:val="13"/>
                <w:lang w:val="fr-FR"/>
              </w:rPr>
            </w:pPr>
            <w:proofErr w:type="gramStart"/>
            <w:r w:rsidRPr="0057503A">
              <w:rPr>
                <w:rFonts w:asciiTheme="minorBidi" w:hAnsiTheme="minorBidi"/>
                <w:sz w:val="13"/>
                <w:szCs w:val="13"/>
                <w:lang w:val="fr"/>
              </w:rPr>
              <w:t>tubes</w:t>
            </w:r>
            <w:proofErr w:type="gramEnd"/>
            <w:r w:rsidRPr="0057503A">
              <w:rPr>
                <w:rFonts w:asciiTheme="minorBidi" w:hAnsiTheme="minorBidi"/>
                <w:sz w:val="13"/>
                <w:szCs w:val="13"/>
                <w:lang w:val="fr"/>
              </w:rPr>
              <w:t xml:space="preserve"> ou récipients de collecte appropriés.</w:t>
            </w:r>
          </w:p>
          <w:p w14:paraId="447BA407" w14:textId="77777777" w:rsidR="00837ACE" w:rsidRPr="0057503A" w:rsidRDefault="00837ACE" w:rsidP="0057503A">
            <w:pPr>
              <w:pStyle w:val="ListParagraph"/>
              <w:spacing w:before="30"/>
              <w:ind w:left="14"/>
              <w:contextualSpacing w:val="0"/>
              <w:rPr>
                <w:rFonts w:asciiTheme="minorBidi" w:hAnsiTheme="minorBidi"/>
                <w:sz w:val="13"/>
                <w:szCs w:val="13"/>
                <w:lang w:val="fr-FR"/>
              </w:rPr>
            </w:pPr>
            <w:r w:rsidRPr="0057503A">
              <w:rPr>
                <w:rFonts w:asciiTheme="minorBidi" w:hAnsiTheme="minorBidi"/>
                <w:sz w:val="13"/>
                <w:szCs w:val="13"/>
                <w:lang w:val="fr"/>
              </w:rPr>
              <w:t>Seuls les échantillons énumérés ci-dessous ont été testés et jugés acceptables.</w:t>
            </w:r>
          </w:p>
          <w:p w14:paraId="56507283" w14:textId="77777777" w:rsidR="00837ACE" w:rsidRPr="0057503A" w:rsidRDefault="00837ACE" w:rsidP="0057503A">
            <w:pPr>
              <w:pStyle w:val="ListParagraph"/>
              <w:spacing w:before="30"/>
              <w:ind w:left="14"/>
              <w:contextualSpacing w:val="0"/>
              <w:rPr>
                <w:rFonts w:asciiTheme="minorBidi" w:hAnsiTheme="minorBidi"/>
                <w:sz w:val="13"/>
                <w:szCs w:val="13"/>
                <w:lang w:val="fr-FR"/>
              </w:rPr>
            </w:pPr>
            <w:r w:rsidRPr="0057503A">
              <w:rPr>
                <w:rFonts w:asciiTheme="minorBidi" w:hAnsiTheme="minorBidi"/>
                <w:sz w:val="13"/>
                <w:szCs w:val="13"/>
                <w:lang w:val="fr"/>
              </w:rPr>
              <w:t>Sérum.</w:t>
            </w:r>
          </w:p>
          <w:p w14:paraId="674600DA" w14:textId="77777777" w:rsidR="00837ACE" w:rsidRPr="0057503A" w:rsidRDefault="00837ACE" w:rsidP="0057503A">
            <w:pPr>
              <w:pStyle w:val="ListParagraph"/>
              <w:spacing w:before="30"/>
              <w:ind w:left="14"/>
              <w:contextualSpacing w:val="0"/>
              <w:rPr>
                <w:rFonts w:asciiTheme="minorBidi" w:hAnsiTheme="minorBidi"/>
                <w:sz w:val="13"/>
                <w:szCs w:val="13"/>
                <w:lang w:val="fr-FR"/>
              </w:rPr>
            </w:pPr>
            <w:r w:rsidRPr="0057503A">
              <w:rPr>
                <w:rFonts w:asciiTheme="minorBidi" w:hAnsiTheme="minorBidi"/>
                <w:sz w:val="13"/>
                <w:szCs w:val="13"/>
                <w:lang w:val="fr"/>
              </w:rPr>
              <w:t xml:space="preserve">Plasma : Plasma Li-héparine et K </w:t>
            </w:r>
            <w:r w:rsidRPr="0057503A">
              <w:rPr>
                <w:rFonts w:asciiTheme="minorBidi" w:hAnsiTheme="minorBidi"/>
                <w:sz w:val="13"/>
                <w:szCs w:val="13"/>
                <w:vertAlign w:val="subscript"/>
                <w:lang w:val="fr"/>
              </w:rPr>
              <w:t>2</w:t>
            </w:r>
            <w:r w:rsidRPr="0057503A">
              <w:rPr>
                <w:rFonts w:asciiTheme="minorBidi" w:hAnsiTheme="minorBidi"/>
                <w:sz w:val="13"/>
                <w:szCs w:val="13"/>
                <w:lang w:val="fr"/>
              </w:rPr>
              <w:t xml:space="preserve"> -EDTA</w:t>
            </w:r>
          </w:p>
          <w:p w14:paraId="039B8F4E" w14:textId="08115546" w:rsidR="00837ACE" w:rsidRPr="0057503A" w:rsidRDefault="00837ACE" w:rsidP="0057503A">
            <w:pPr>
              <w:pStyle w:val="ListParagraph"/>
              <w:spacing w:before="30"/>
              <w:ind w:left="14"/>
              <w:contextualSpacing w:val="0"/>
              <w:rPr>
                <w:rFonts w:asciiTheme="minorBidi" w:hAnsiTheme="minorBidi"/>
                <w:sz w:val="13"/>
                <w:szCs w:val="13"/>
                <w:lang w:val="fr-FR"/>
              </w:rPr>
            </w:pPr>
            <w:r w:rsidRPr="0057503A">
              <w:rPr>
                <w:rFonts w:asciiTheme="minorBidi" w:hAnsiTheme="minorBidi"/>
                <w:sz w:val="13"/>
                <w:szCs w:val="13"/>
                <w:lang w:val="fr"/>
              </w:rPr>
              <w:t>Les types d'échantillons répertoriés ont été testés avec une sélection de tubes de prélèvement d'échantillons qui étaient disponibles dans le commerce au moment du test, c'est-à-dire que tous les tubes disponibles de tous les fabricants n'ont pas été testés. Les systèmes de collecte d'échantillons de différents fabricants peuvent contenir des matériaux différents qui pourraient affecter les résultats des tests dans certains cas. Lors du traitement d'échantillons dans des tubes primaires (systèmes de collecte d'échantillons), suivre les instructions du fabricant du tube.</w:t>
            </w:r>
          </w:p>
          <w:p w14:paraId="55E50D37" w14:textId="01D54A3A" w:rsidR="00950EBE" w:rsidRPr="0057503A" w:rsidRDefault="00837ACE" w:rsidP="0057503A">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Centrifuger les échantillons contenant des précipités avant d'effectuer le dosage.</w:t>
            </w:r>
          </w:p>
        </w:tc>
      </w:tr>
      <w:tr w:rsidR="00950EBE" w:rsidRPr="00B27D66" w14:paraId="3BFABB7B" w14:textId="77777777" w:rsidTr="0057503A">
        <w:trPr>
          <w:gridAfter w:val="2"/>
          <w:wAfter w:w="109" w:type="dxa"/>
          <w:trHeight w:val="63"/>
        </w:trPr>
        <w:tc>
          <w:tcPr>
            <w:tcW w:w="5373" w:type="dxa"/>
            <w:gridSpan w:val="3"/>
            <w:vMerge/>
          </w:tcPr>
          <w:p w14:paraId="24B61C05" w14:textId="77777777" w:rsidR="00950EBE" w:rsidRPr="0057503A" w:rsidRDefault="00950EBE" w:rsidP="0057503A">
            <w:pPr>
              <w:pStyle w:val="ListParagraph"/>
              <w:spacing w:before="20"/>
              <w:ind w:left="0"/>
              <w:rPr>
                <w:rFonts w:asciiTheme="minorBidi" w:hAnsiTheme="minorBidi"/>
                <w:sz w:val="13"/>
                <w:szCs w:val="13"/>
                <w:lang w:val="fr-FR"/>
              </w:rPr>
            </w:pPr>
          </w:p>
        </w:tc>
        <w:tc>
          <w:tcPr>
            <w:tcW w:w="945" w:type="dxa"/>
          </w:tcPr>
          <w:p w14:paraId="795DA7C2" w14:textId="14B6932A" w:rsidR="00950EBE" w:rsidRPr="0057503A" w:rsidRDefault="00837ACE" w:rsidP="0057503A">
            <w:pPr>
              <w:pStyle w:val="ListParagraph"/>
              <w:spacing w:before="40"/>
              <w:ind w:left="0"/>
              <w:contextualSpacing w:val="0"/>
              <w:rPr>
                <w:rFonts w:asciiTheme="minorBidi" w:hAnsiTheme="minorBidi"/>
                <w:sz w:val="13"/>
                <w:szCs w:val="13"/>
              </w:rPr>
            </w:pPr>
            <w:r w:rsidRPr="0057503A">
              <w:rPr>
                <w:rFonts w:asciiTheme="minorBidi" w:hAnsiTheme="minorBidi"/>
                <w:sz w:val="13"/>
                <w:szCs w:val="13"/>
                <w:lang w:val="fr"/>
              </w:rPr>
              <w:t>Stabilité :</w:t>
            </w:r>
          </w:p>
        </w:tc>
        <w:tc>
          <w:tcPr>
            <w:tcW w:w="4193" w:type="dxa"/>
            <w:gridSpan w:val="2"/>
          </w:tcPr>
          <w:p w14:paraId="01B491E6" w14:textId="77777777" w:rsidR="00837ACE" w:rsidRPr="0057503A" w:rsidRDefault="00837ACE" w:rsidP="0057503A">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 xml:space="preserve">24 heures à 15-25 °C </w:t>
            </w:r>
            <w:r w:rsidRPr="0057503A">
              <w:rPr>
                <w:rFonts w:asciiTheme="minorBidi" w:hAnsiTheme="minorBidi"/>
                <w:sz w:val="13"/>
                <w:szCs w:val="13"/>
                <w:vertAlign w:val="superscript"/>
                <w:lang w:val="fr"/>
              </w:rPr>
              <w:t>5</w:t>
            </w:r>
            <w:r w:rsidRPr="0057503A">
              <w:rPr>
                <w:rFonts w:asciiTheme="minorBidi" w:hAnsiTheme="minorBidi"/>
                <w:sz w:val="13"/>
                <w:szCs w:val="13"/>
                <w:lang w:val="fr"/>
              </w:rPr>
              <w:t xml:space="preserve"> </w:t>
            </w:r>
          </w:p>
          <w:p w14:paraId="18F9A34F" w14:textId="59B14BC4" w:rsidR="00950EBE" w:rsidRPr="0057503A" w:rsidRDefault="00837ACE" w:rsidP="0057503A">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 xml:space="preserve">7 jours à 2-8 °C </w:t>
            </w:r>
            <w:r w:rsidRPr="0057503A">
              <w:rPr>
                <w:rFonts w:asciiTheme="minorBidi" w:hAnsiTheme="minorBidi"/>
                <w:sz w:val="13"/>
                <w:szCs w:val="13"/>
                <w:vertAlign w:val="superscript"/>
                <w:lang w:val="fr"/>
              </w:rPr>
              <w:t>6</w:t>
            </w:r>
          </w:p>
        </w:tc>
      </w:tr>
      <w:tr w:rsidR="00A54104" w:rsidRPr="00B27D66" w14:paraId="540A3222" w14:textId="77777777" w:rsidTr="00146E31">
        <w:trPr>
          <w:gridAfter w:val="2"/>
          <w:wAfter w:w="109" w:type="dxa"/>
          <w:trHeight w:val="900"/>
        </w:trPr>
        <w:tc>
          <w:tcPr>
            <w:tcW w:w="2284" w:type="dxa"/>
          </w:tcPr>
          <w:p w14:paraId="528EA658" w14:textId="77777777" w:rsidR="00A54104" w:rsidRPr="0057503A" w:rsidRDefault="00A54104" w:rsidP="0057503A">
            <w:pPr>
              <w:pStyle w:val="ListParagraph"/>
              <w:spacing w:before="80"/>
              <w:ind w:left="0"/>
              <w:rPr>
                <w:rFonts w:asciiTheme="minorBidi" w:hAnsiTheme="minorBidi"/>
                <w:sz w:val="13"/>
                <w:szCs w:val="13"/>
              </w:rPr>
            </w:pPr>
            <w:proofErr w:type="spellStart"/>
            <w:r w:rsidRPr="0057503A">
              <w:rPr>
                <w:rFonts w:asciiTheme="minorBidi" w:hAnsiTheme="minorBidi"/>
                <w:sz w:val="13"/>
                <w:szCs w:val="13"/>
                <w:lang w:val="fr"/>
              </w:rPr>
              <w:t>L-aspartate</w:t>
            </w:r>
            <w:proofErr w:type="spellEnd"/>
            <w:r w:rsidRPr="0057503A">
              <w:rPr>
                <w:rFonts w:asciiTheme="minorBidi" w:hAnsiTheme="minorBidi"/>
                <w:sz w:val="13"/>
                <w:szCs w:val="13"/>
                <w:lang w:val="fr"/>
              </w:rPr>
              <w:t xml:space="preserve"> + 2-oxoglutarate </w:t>
            </w:r>
          </w:p>
          <w:p w14:paraId="20AC149E" w14:textId="65BB03D3" w:rsidR="00A54104" w:rsidRPr="0057503A" w:rsidRDefault="00A54104" w:rsidP="0057503A">
            <w:pPr>
              <w:pStyle w:val="ListParagraph"/>
              <w:spacing w:before="140"/>
              <w:ind w:left="0"/>
              <w:contextualSpacing w:val="0"/>
              <w:rPr>
                <w:rFonts w:asciiTheme="minorBidi" w:hAnsiTheme="minorBidi"/>
                <w:sz w:val="13"/>
                <w:szCs w:val="13"/>
              </w:rPr>
            </w:pPr>
            <w:r w:rsidRPr="0057503A">
              <w:rPr>
                <w:rFonts w:asciiTheme="minorBidi" w:hAnsiTheme="minorBidi"/>
                <w:sz w:val="13"/>
                <w:szCs w:val="13"/>
                <w:lang w:val="fr"/>
              </w:rPr>
              <w:t>Oxaloacétate + NADH + H+</w:t>
            </w:r>
          </w:p>
        </w:tc>
        <w:tc>
          <w:tcPr>
            <w:tcW w:w="947" w:type="dxa"/>
          </w:tcPr>
          <w:p w14:paraId="7E796616" w14:textId="750360CC" w:rsidR="00A54104" w:rsidRPr="0057503A" w:rsidRDefault="00B127B6" w:rsidP="0057503A">
            <w:pPr>
              <w:pStyle w:val="ListParagraph"/>
              <w:spacing w:before="20"/>
              <w:ind w:left="0" w:right="216"/>
              <w:jc w:val="center"/>
              <w:rPr>
                <w:rFonts w:asciiTheme="minorBidi" w:hAnsiTheme="minorBidi"/>
                <w:i/>
                <w:iCs/>
                <w:sz w:val="13"/>
                <w:szCs w:val="13"/>
              </w:rPr>
            </w:pPr>
            <w:r w:rsidRPr="0057503A">
              <w:rPr>
                <w:rFonts w:asciiTheme="minorBidi" w:hAnsiTheme="minorBidi"/>
                <w:i/>
                <w:iCs/>
                <w:sz w:val="13"/>
                <w:szCs w:val="13"/>
                <w:lang w:val="fr"/>
              </w:rPr>
              <w:t>AST</w:t>
            </w:r>
          </w:p>
          <w:p w14:paraId="06499FCB" w14:textId="13201DAF" w:rsidR="00B127B6" w:rsidRPr="0057503A" w:rsidRDefault="000D072C" w:rsidP="0057503A">
            <w:pPr>
              <w:pStyle w:val="ListParagraph"/>
              <w:spacing w:before="120"/>
              <w:ind w:left="0" w:right="216"/>
              <w:contextualSpacing w:val="0"/>
              <w:jc w:val="center"/>
              <w:rPr>
                <w:rFonts w:asciiTheme="minorBidi" w:hAnsiTheme="minorBidi"/>
                <w:i/>
                <w:iCs/>
                <w:sz w:val="13"/>
                <w:szCs w:val="13"/>
              </w:rPr>
            </w:pPr>
            <w:r w:rsidRPr="0057503A">
              <w:rPr>
                <w:rFonts w:asciiTheme="minorBidi" w:hAnsiTheme="minorBidi"/>
                <w:noProof/>
                <w:sz w:val="13"/>
                <w:szCs w:val="13"/>
                <w:lang w:val="fr"/>
              </w:rPr>
              <mc:AlternateContent>
                <mc:Choice Requires="wps">
                  <w:drawing>
                    <wp:anchor distT="0" distB="0" distL="114300" distR="114300" simplePos="0" relativeHeight="251661312" behindDoc="0" locked="0" layoutInCell="1" allowOverlap="1" wp14:anchorId="283468EF" wp14:editId="6F8FC46C">
                      <wp:simplePos x="0" y="0"/>
                      <wp:positionH relativeFrom="column">
                        <wp:posOffset>92277</wp:posOffset>
                      </wp:positionH>
                      <wp:positionV relativeFrom="page">
                        <wp:posOffset>304334</wp:posOffset>
                      </wp:positionV>
                      <wp:extent cx="372110" cy="0"/>
                      <wp:effectExtent l="0" t="76200" r="27940" b="95250"/>
                      <wp:wrapNone/>
                      <wp:docPr id="13" name="Straight Arrow Connector 13"/>
                      <wp:cNvGraphicFramePr/>
                      <a:graphic xmlns:a="http://schemas.openxmlformats.org/drawingml/2006/main">
                        <a:graphicData uri="http://schemas.microsoft.com/office/word/2010/wordprocessingShape">
                          <wps:wsp>
                            <wps:cNvCnPr/>
                            <wps:spPr>
                              <a:xfrm>
                                <a:off x="0" y="0"/>
                                <a:ext cx="372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171BAAA" id="_x0000_t32" coordsize="21600,21600" o:spt="32" o:oned="t" path="m,l21600,21600e" filled="f">
                      <v:path arrowok="t" fillok="f" o:connecttype="none"/>
                      <o:lock v:ext="edit" shapetype="t"/>
                    </v:shapetype>
                    <v:shape id="Straight Arrow Connector 13" o:spid="_x0000_s1026" type="#_x0000_t32" style="position:absolute;margin-left:7.25pt;margin-top:23.95pt;width:29.3pt;height:0;z-index:251661312;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" strokecolor="black [3200]" strokeweight=".5pt">
                      <v:stroke endarrow="block" joinstyle="miter"/>
                      <w10:wrap anchory="page"/>
                    </v:shape>
                  </w:pict>
                </mc:Fallback>
              </mc:AlternateContent>
            </w:r>
            <w:r w:rsidRPr="0057503A">
              <w:rPr>
                <w:rFonts w:asciiTheme="minorBidi" w:hAnsiTheme="minorBidi"/>
                <w:noProof/>
                <w:sz w:val="13"/>
                <w:szCs w:val="13"/>
                <w:lang w:val="fr"/>
              </w:rPr>
              <mc:AlternateContent>
                <mc:Choice Requires="wps">
                  <w:drawing>
                    <wp:anchor distT="0" distB="0" distL="114300" distR="114300" simplePos="0" relativeHeight="251659264" behindDoc="0" locked="0" layoutInCell="1" allowOverlap="1" wp14:anchorId="6668ABF0" wp14:editId="2721D7FA">
                      <wp:simplePos x="0" y="0"/>
                      <wp:positionH relativeFrom="column">
                        <wp:posOffset>91654</wp:posOffset>
                      </wp:positionH>
                      <wp:positionV relativeFrom="page">
                        <wp:posOffset>134021</wp:posOffset>
                      </wp:positionV>
                      <wp:extent cx="372110" cy="0"/>
                      <wp:effectExtent l="0" t="76200" r="27940" b="95250"/>
                      <wp:wrapNone/>
                      <wp:docPr id="12" name="Straight Arrow Connector 12"/>
                      <wp:cNvGraphicFramePr/>
                      <a:graphic xmlns:a="http://schemas.openxmlformats.org/drawingml/2006/main">
                        <a:graphicData uri="http://schemas.microsoft.com/office/word/2010/wordprocessingShape">
                          <wps:wsp>
                            <wps:cNvCnPr/>
                            <wps:spPr>
                              <a:xfrm>
                                <a:off x="0" y="0"/>
                                <a:ext cx="372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F60D41" id="Straight Arrow Connector 12" o:spid="_x0000_s1026" type="#_x0000_t32" style="position:absolute;margin-left:7.2pt;margin-top:10.55pt;width:29.3pt;height:0;z-index:251659264;visibility:visible;mso-wrap-style:square;mso-wrap-distance-left:9pt;mso-wrap-distance-top:0;mso-wrap-distance-right:9pt;mso-wrap-distance-bottom:0;mso-position-horizontal:absolute;mso-position-horizontal-relative:text;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" strokecolor="black [3200]" strokeweight=".5pt">
                      <v:stroke endarrow="block" joinstyle="miter"/>
                      <w10:wrap anchory="page"/>
                    </v:shape>
                  </w:pict>
                </mc:Fallback>
              </mc:AlternateContent>
            </w:r>
            <w:r w:rsidRPr="0057503A">
              <w:rPr>
                <w:rFonts w:asciiTheme="minorBidi" w:hAnsiTheme="minorBidi"/>
                <w:i/>
                <w:iCs/>
                <w:sz w:val="13"/>
                <w:szCs w:val="13"/>
                <w:lang w:val="fr"/>
              </w:rPr>
              <w:t>MDH</w:t>
            </w:r>
          </w:p>
        </w:tc>
        <w:tc>
          <w:tcPr>
            <w:tcW w:w="2142" w:type="dxa"/>
          </w:tcPr>
          <w:p w14:paraId="415718C8" w14:textId="77777777" w:rsidR="00A54104" w:rsidRPr="0057503A" w:rsidRDefault="00A54104" w:rsidP="0057503A">
            <w:pPr>
              <w:pStyle w:val="ListParagraph"/>
              <w:spacing w:before="90"/>
              <w:ind w:left="0"/>
              <w:contextualSpacing w:val="0"/>
              <w:rPr>
                <w:rFonts w:asciiTheme="minorBidi" w:hAnsiTheme="minorBidi"/>
                <w:sz w:val="13"/>
                <w:szCs w:val="13"/>
              </w:rPr>
            </w:pPr>
            <w:proofErr w:type="gramStart"/>
            <w:r w:rsidRPr="0057503A">
              <w:rPr>
                <w:rFonts w:asciiTheme="minorBidi" w:hAnsiTheme="minorBidi"/>
                <w:sz w:val="13"/>
                <w:szCs w:val="13"/>
                <w:lang w:val="fr"/>
              </w:rPr>
              <w:t>oxaloacétate</w:t>
            </w:r>
            <w:proofErr w:type="gramEnd"/>
            <w:r w:rsidRPr="0057503A">
              <w:rPr>
                <w:rFonts w:asciiTheme="minorBidi" w:hAnsiTheme="minorBidi"/>
                <w:sz w:val="13"/>
                <w:szCs w:val="13"/>
                <w:lang w:val="fr"/>
              </w:rPr>
              <w:t xml:space="preserve"> + L-glutamate </w:t>
            </w:r>
          </w:p>
          <w:p w14:paraId="771C9CC7" w14:textId="6D53C26F" w:rsidR="00A54104" w:rsidRPr="0057503A" w:rsidRDefault="00A54104" w:rsidP="0057503A">
            <w:pPr>
              <w:pStyle w:val="ListParagraph"/>
              <w:spacing w:before="130"/>
              <w:ind w:left="0"/>
              <w:contextualSpacing w:val="0"/>
              <w:rPr>
                <w:rFonts w:asciiTheme="minorBidi" w:hAnsiTheme="minorBidi"/>
                <w:sz w:val="13"/>
                <w:szCs w:val="13"/>
              </w:rPr>
            </w:pPr>
            <w:r w:rsidRPr="0057503A">
              <w:rPr>
                <w:rFonts w:asciiTheme="minorBidi" w:hAnsiTheme="minorBidi"/>
                <w:sz w:val="13"/>
                <w:szCs w:val="13"/>
                <w:lang w:val="fr"/>
              </w:rPr>
              <w:t>L-malate + NAD+</w:t>
            </w:r>
          </w:p>
        </w:tc>
        <w:tc>
          <w:tcPr>
            <w:tcW w:w="5138" w:type="dxa"/>
            <w:gridSpan w:val="3"/>
            <w:vMerge w:val="restart"/>
          </w:tcPr>
          <w:p w14:paraId="7AD65412" w14:textId="77777777" w:rsidR="00837ACE" w:rsidRPr="0057503A" w:rsidRDefault="00837ACE" w:rsidP="0057503A">
            <w:pPr>
              <w:pStyle w:val="ListParagraph"/>
              <w:spacing w:before="40"/>
              <w:ind w:left="14"/>
              <w:contextualSpacing w:val="0"/>
              <w:rPr>
                <w:rFonts w:asciiTheme="minorBidi" w:hAnsiTheme="minorBidi"/>
                <w:b/>
                <w:bCs/>
                <w:sz w:val="13"/>
                <w:szCs w:val="13"/>
                <w:lang w:val="fr-FR"/>
              </w:rPr>
            </w:pPr>
            <w:r w:rsidRPr="0057503A">
              <w:rPr>
                <w:rFonts w:asciiTheme="minorBidi" w:hAnsiTheme="minorBidi"/>
                <w:b/>
                <w:bCs/>
                <w:sz w:val="13"/>
                <w:szCs w:val="13"/>
                <w:lang w:val="fr"/>
              </w:rPr>
              <w:t>Matériel fourni</w:t>
            </w:r>
          </w:p>
          <w:p w14:paraId="0B642F7A" w14:textId="77777777" w:rsidR="00837ACE" w:rsidRPr="0057503A" w:rsidRDefault="00837ACE" w:rsidP="0057503A">
            <w:pPr>
              <w:pStyle w:val="ListParagraph"/>
              <w:spacing w:before="20"/>
              <w:ind w:left="14"/>
              <w:contextualSpacing w:val="0"/>
              <w:rPr>
                <w:rFonts w:asciiTheme="minorBidi" w:hAnsiTheme="minorBidi"/>
                <w:sz w:val="13"/>
                <w:szCs w:val="13"/>
                <w:lang w:val="fr-FR"/>
              </w:rPr>
            </w:pPr>
            <w:r w:rsidRPr="0057503A">
              <w:rPr>
                <w:rFonts w:asciiTheme="minorBidi" w:hAnsiTheme="minorBidi"/>
                <w:sz w:val="13"/>
                <w:szCs w:val="13"/>
                <w:lang w:val="fr"/>
              </w:rPr>
              <w:t>Voir la section « Réactifs - solutions de travail » pour les réactifs.</w:t>
            </w:r>
          </w:p>
          <w:p w14:paraId="1D7E1564" w14:textId="77777777" w:rsidR="00837ACE" w:rsidRPr="0057503A" w:rsidRDefault="00837ACE" w:rsidP="0057503A">
            <w:pPr>
              <w:pStyle w:val="ListParagraph"/>
              <w:spacing w:before="180"/>
              <w:ind w:left="14"/>
              <w:contextualSpacing w:val="0"/>
              <w:rPr>
                <w:rFonts w:asciiTheme="minorBidi" w:hAnsiTheme="minorBidi"/>
                <w:b/>
                <w:bCs/>
                <w:sz w:val="13"/>
                <w:szCs w:val="13"/>
                <w:lang w:val="fr-FR"/>
              </w:rPr>
            </w:pPr>
            <w:r w:rsidRPr="0057503A">
              <w:rPr>
                <w:rFonts w:asciiTheme="minorBidi" w:hAnsiTheme="minorBidi"/>
                <w:b/>
                <w:bCs/>
                <w:sz w:val="13"/>
                <w:szCs w:val="13"/>
                <w:lang w:val="fr"/>
              </w:rPr>
              <w:t>Matériel requis (mais non fourni)</w:t>
            </w:r>
          </w:p>
          <w:p w14:paraId="09076E67" w14:textId="77777777" w:rsidR="00837ACE" w:rsidRPr="0057503A" w:rsidRDefault="00837ACE" w:rsidP="0057503A">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Voir la section « Informations sur la commande ».</w:t>
            </w:r>
          </w:p>
          <w:p w14:paraId="7D232D6C" w14:textId="77777777" w:rsidR="00837ACE" w:rsidRPr="0057503A" w:rsidRDefault="00837ACE" w:rsidP="0057503A">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Équipement général de laboratoire</w:t>
            </w:r>
          </w:p>
          <w:p w14:paraId="4992776D" w14:textId="77777777" w:rsidR="00837ACE" w:rsidRPr="0057503A" w:rsidRDefault="00837ACE" w:rsidP="0057503A">
            <w:pPr>
              <w:pStyle w:val="ListParagraph"/>
              <w:spacing w:before="140"/>
              <w:ind w:left="14"/>
              <w:contextualSpacing w:val="0"/>
              <w:rPr>
                <w:rFonts w:asciiTheme="minorBidi" w:hAnsiTheme="minorBidi"/>
                <w:b/>
                <w:bCs/>
                <w:sz w:val="13"/>
                <w:szCs w:val="13"/>
                <w:lang w:val="fr-FR"/>
              </w:rPr>
            </w:pPr>
            <w:r w:rsidRPr="0057503A">
              <w:rPr>
                <w:rFonts w:asciiTheme="minorBidi" w:hAnsiTheme="minorBidi"/>
                <w:b/>
                <w:bCs/>
                <w:sz w:val="13"/>
                <w:szCs w:val="13"/>
                <w:lang w:val="fr"/>
              </w:rPr>
              <w:t>Dosage</w:t>
            </w:r>
          </w:p>
          <w:p w14:paraId="12FC7FB8" w14:textId="77777777" w:rsidR="00837ACE" w:rsidRPr="0057503A" w:rsidRDefault="00837ACE" w:rsidP="0057503A">
            <w:pPr>
              <w:pStyle w:val="ListParagraph"/>
              <w:spacing w:before="40"/>
              <w:ind w:left="14" w:right="346"/>
              <w:contextualSpacing w:val="0"/>
              <w:rPr>
                <w:rFonts w:asciiTheme="minorBidi" w:hAnsiTheme="minorBidi"/>
                <w:sz w:val="13"/>
                <w:szCs w:val="13"/>
                <w:lang w:val="fr-FR"/>
              </w:rPr>
            </w:pPr>
            <w:r w:rsidRPr="0057503A">
              <w:rPr>
                <w:rFonts w:asciiTheme="minorBidi" w:hAnsiTheme="minorBidi"/>
                <w:sz w:val="13"/>
                <w:szCs w:val="13"/>
                <w:lang w:val="fr"/>
              </w:rPr>
              <w:t>Pour des performances optimales du dosage, suivre les instructions données dans ce document pour l'analyseur concerné. Reportez-vous au manuel d'utilisation approprié pour obtenir des instructions dosage spécifiques à l'analyseur.</w:t>
            </w:r>
          </w:p>
          <w:p w14:paraId="7EA9D2D5" w14:textId="7BBC77A1" w:rsidR="00A54104" w:rsidRPr="0057503A" w:rsidRDefault="00837ACE" w:rsidP="0057503A">
            <w:pPr>
              <w:pStyle w:val="ListParagraph"/>
              <w:ind w:left="14" w:right="346"/>
              <w:contextualSpacing w:val="0"/>
              <w:rPr>
                <w:rFonts w:asciiTheme="minorBidi" w:hAnsiTheme="minorBidi"/>
                <w:sz w:val="13"/>
                <w:szCs w:val="13"/>
                <w:lang w:val="fr-FR"/>
              </w:rPr>
            </w:pPr>
            <w:r w:rsidRPr="0057503A">
              <w:rPr>
                <w:rFonts w:asciiTheme="minorBidi" w:hAnsiTheme="minorBidi"/>
                <w:sz w:val="13"/>
                <w:szCs w:val="13"/>
                <w:lang w:val="fr"/>
              </w:rPr>
              <w:t>Les performances des applications non validées par Roche ne sont pas garanties et doivent être définies par l'utilisateur.</w:t>
            </w:r>
          </w:p>
        </w:tc>
      </w:tr>
      <w:tr w:rsidR="00A54104" w:rsidRPr="00B27D66" w14:paraId="09A84715" w14:textId="77777777" w:rsidTr="0057503A">
        <w:trPr>
          <w:gridAfter w:val="2"/>
          <w:wAfter w:w="109" w:type="dxa"/>
          <w:trHeight w:val="1467"/>
        </w:trPr>
        <w:tc>
          <w:tcPr>
            <w:tcW w:w="5373" w:type="dxa"/>
            <w:gridSpan w:val="3"/>
          </w:tcPr>
          <w:p w14:paraId="1DD4B75B" w14:textId="77777777" w:rsidR="00A54104" w:rsidRPr="0057503A" w:rsidRDefault="00A54104" w:rsidP="0084581C">
            <w:pPr>
              <w:pStyle w:val="ListParagraph"/>
              <w:ind w:left="0" w:right="106"/>
              <w:rPr>
                <w:rFonts w:asciiTheme="minorBidi" w:hAnsiTheme="minorBidi"/>
                <w:sz w:val="13"/>
                <w:szCs w:val="13"/>
                <w:lang w:val="fr-FR"/>
              </w:rPr>
            </w:pPr>
            <w:r w:rsidRPr="0057503A">
              <w:rPr>
                <w:rFonts w:asciiTheme="minorBidi" w:hAnsiTheme="minorBidi"/>
                <w:sz w:val="13"/>
                <w:szCs w:val="13"/>
                <w:lang w:val="fr"/>
              </w:rPr>
              <w:t>Le taux d’oxydation du NADH est directement proportionnel à l’activité catalytique de l’AST. Il est déterminé en mesurant la diminution de l'absorbance.</w:t>
            </w:r>
          </w:p>
          <w:p w14:paraId="048AD50F" w14:textId="77777777" w:rsidR="00A54104" w:rsidRPr="0057503A" w:rsidRDefault="00A54104" w:rsidP="0084581C">
            <w:pPr>
              <w:pStyle w:val="ListParagraph"/>
              <w:spacing w:before="160"/>
              <w:ind w:left="0" w:right="106"/>
              <w:contextualSpacing w:val="0"/>
              <w:rPr>
                <w:rFonts w:asciiTheme="minorBidi" w:hAnsiTheme="minorBidi"/>
                <w:b/>
                <w:bCs/>
                <w:sz w:val="13"/>
                <w:szCs w:val="13"/>
                <w:lang w:val="fr-FR"/>
              </w:rPr>
            </w:pPr>
            <w:r w:rsidRPr="0057503A">
              <w:rPr>
                <w:rFonts w:asciiTheme="minorBidi" w:hAnsiTheme="minorBidi"/>
                <w:b/>
                <w:bCs/>
                <w:sz w:val="13"/>
                <w:szCs w:val="13"/>
                <w:lang w:val="fr"/>
              </w:rPr>
              <w:t>Réactifs - solutions de travail</w:t>
            </w:r>
          </w:p>
          <w:p w14:paraId="5D1C605D" w14:textId="31665F22" w:rsidR="00A54104" w:rsidRPr="0057503A" w:rsidRDefault="00A54104" w:rsidP="0084581C">
            <w:pPr>
              <w:pStyle w:val="ListParagraph"/>
              <w:tabs>
                <w:tab w:val="left" w:pos="288"/>
              </w:tabs>
              <w:spacing w:before="100"/>
              <w:ind w:left="0" w:right="106"/>
              <w:contextualSpacing w:val="0"/>
              <w:rPr>
                <w:rFonts w:asciiTheme="minorBidi" w:hAnsiTheme="minorBidi"/>
                <w:sz w:val="13"/>
                <w:szCs w:val="13"/>
                <w:lang w:val="it-IT"/>
              </w:rPr>
            </w:pPr>
            <w:r w:rsidRPr="0057503A">
              <w:rPr>
                <w:rFonts w:asciiTheme="minorBidi" w:hAnsiTheme="minorBidi"/>
                <w:b/>
                <w:bCs/>
                <w:sz w:val="13"/>
                <w:szCs w:val="13"/>
                <w:lang w:val="it-IT"/>
              </w:rPr>
              <w:t>R1</w:t>
            </w:r>
            <w:r w:rsidRPr="0057503A">
              <w:rPr>
                <w:rFonts w:asciiTheme="minorBidi" w:hAnsiTheme="minorBidi"/>
                <w:sz w:val="13"/>
                <w:szCs w:val="13"/>
                <w:lang w:val="it-IT"/>
              </w:rPr>
              <w:tab/>
              <w:t xml:space="preserve">Tampon </w:t>
            </w:r>
            <w:proofErr w:type="gramStart"/>
            <w:r w:rsidRPr="0057503A">
              <w:rPr>
                <w:rFonts w:asciiTheme="minorBidi" w:hAnsiTheme="minorBidi"/>
                <w:sz w:val="13"/>
                <w:szCs w:val="13"/>
                <w:lang w:val="it-IT"/>
              </w:rPr>
              <w:t>TRIS :</w:t>
            </w:r>
            <w:proofErr w:type="gramEnd"/>
            <w:r w:rsidRPr="0057503A">
              <w:rPr>
                <w:rFonts w:asciiTheme="minorBidi" w:hAnsiTheme="minorBidi"/>
                <w:sz w:val="13"/>
                <w:szCs w:val="13"/>
                <w:lang w:val="it-IT"/>
              </w:rPr>
              <w:t xml:space="preserve"> 264 </w:t>
            </w:r>
            <w:proofErr w:type="spellStart"/>
            <w:r w:rsidRPr="0057503A">
              <w:rPr>
                <w:rFonts w:asciiTheme="minorBidi" w:hAnsiTheme="minorBidi"/>
                <w:sz w:val="13"/>
                <w:szCs w:val="13"/>
                <w:lang w:val="it-IT"/>
              </w:rPr>
              <w:t>mmol</w:t>
            </w:r>
            <w:proofErr w:type="spellEnd"/>
            <w:r w:rsidRPr="0057503A">
              <w:rPr>
                <w:rFonts w:asciiTheme="minorBidi" w:hAnsiTheme="minorBidi"/>
                <w:sz w:val="13"/>
                <w:szCs w:val="13"/>
                <w:lang w:val="it-IT"/>
              </w:rPr>
              <w:t>/L, pH 7,8 (37 °C</w:t>
            </w:r>
            <w:proofErr w:type="gramStart"/>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L-</w:t>
            </w:r>
            <w:proofErr w:type="spellStart"/>
            <w:proofErr w:type="gramStart"/>
            <w:r w:rsidRPr="0057503A">
              <w:rPr>
                <w:rFonts w:asciiTheme="minorBidi" w:hAnsiTheme="minorBidi"/>
                <w:sz w:val="13"/>
                <w:szCs w:val="13"/>
                <w:lang w:val="it-IT"/>
              </w:rPr>
              <w:t>aspartate</w:t>
            </w:r>
            <w:proofErr w:type="spellEnd"/>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792 </w:t>
            </w:r>
            <w:proofErr w:type="spellStart"/>
            <w:r w:rsidRPr="0057503A">
              <w:rPr>
                <w:rFonts w:asciiTheme="minorBidi" w:hAnsiTheme="minorBidi"/>
                <w:sz w:val="13"/>
                <w:szCs w:val="13"/>
                <w:lang w:val="it-IT"/>
              </w:rPr>
              <w:t>mmol</w:t>
            </w:r>
            <w:proofErr w:type="spellEnd"/>
            <w:r w:rsidRPr="0057503A">
              <w:rPr>
                <w:rFonts w:asciiTheme="minorBidi" w:hAnsiTheme="minorBidi"/>
                <w:sz w:val="13"/>
                <w:szCs w:val="13"/>
                <w:lang w:val="it-IT"/>
              </w:rPr>
              <w:t>/</w:t>
            </w:r>
            <w:proofErr w:type="gramStart"/>
            <w:r w:rsidRPr="0057503A">
              <w:rPr>
                <w:rFonts w:asciiTheme="minorBidi" w:hAnsiTheme="minorBidi"/>
                <w:sz w:val="13"/>
                <w:szCs w:val="13"/>
                <w:lang w:val="it-IT"/>
              </w:rPr>
              <w:t>L ;</w:t>
            </w:r>
            <w:proofErr w:type="gramEnd"/>
          </w:p>
          <w:p w14:paraId="24A9A74E" w14:textId="77777777" w:rsidR="00A54104" w:rsidRPr="0057503A" w:rsidRDefault="00A54104" w:rsidP="0084581C">
            <w:pPr>
              <w:pStyle w:val="ListParagraph"/>
              <w:spacing w:before="20"/>
              <w:ind w:left="317" w:right="106"/>
              <w:rPr>
                <w:rFonts w:asciiTheme="minorBidi" w:hAnsiTheme="minorBidi"/>
                <w:sz w:val="13"/>
                <w:szCs w:val="13"/>
                <w:lang w:val="it-IT"/>
              </w:rPr>
            </w:pPr>
            <w:r w:rsidRPr="0057503A">
              <w:rPr>
                <w:rFonts w:asciiTheme="minorBidi" w:hAnsiTheme="minorBidi"/>
                <w:sz w:val="13"/>
                <w:szCs w:val="13"/>
                <w:lang w:val="it-IT"/>
              </w:rPr>
              <w:t>MDH (micro-</w:t>
            </w:r>
            <w:proofErr w:type="spellStart"/>
            <w:r w:rsidRPr="0057503A">
              <w:rPr>
                <w:rFonts w:asciiTheme="minorBidi" w:hAnsiTheme="minorBidi"/>
                <w:sz w:val="13"/>
                <w:szCs w:val="13"/>
                <w:lang w:val="it-IT"/>
              </w:rPr>
              <w:t>organisme</w:t>
            </w:r>
            <w:proofErr w:type="spellEnd"/>
            <w:proofErr w:type="gramStart"/>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 24 µ</w:t>
            </w:r>
            <w:proofErr w:type="spellStart"/>
            <w:r w:rsidRPr="0057503A">
              <w:rPr>
                <w:rFonts w:asciiTheme="minorBidi" w:hAnsiTheme="minorBidi"/>
                <w:sz w:val="13"/>
                <w:szCs w:val="13"/>
                <w:lang w:val="it-IT"/>
              </w:rPr>
              <w:t>kat</w:t>
            </w:r>
            <w:proofErr w:type="spellEnd"/>
            <w:r w:rsidRPr="0057503A">
              <w:rPr>
                <w:rFonts w:asciiTheme="minorBidi" w:hAnsiTheme="minorBidi"/>
                <w:sz w:val="13"/>
                <w:szCs w:val="13"/>
                <w:lang w:val="it-IT"/>
              </w:rPr>
              <w:t>/</w:t>
            </w:r>
            <w:proofErr w:type="gramStart"/>
            <w:r w:rsidRPr="0057503A">
              <w:rPr>
                <w:rFonts w:asciiTheme="minorBidi" w:hAnsiTheme="minorBidi"/>
                <w:sz w:val="13"/>
                <w:szCs w:val="13"/>
                <w:lang w:val="it-IT"/>
              </w:rPr>
              <w:t>L ;</w:t>
            </w:r>
            <w:proofErr w:type="gramEnd"/>
            <w:r w:rsidRPr="0057503A">
              <w:rPr>
                <w:rFonts w:asciiTheme="minorBidi" w:hAnsiTheme="minorBidi"/>
                <w:sz w:val="13"/>
                <w:szCs w:val="13"/>
                <w:lang w:val="it-IT"/>
              </w:rPr>
              <w:t xml:space="preserve"> LDH (micro-</w:t>
            </w:r>
            <w:proofErr w:type="spellStart"/>
            <w:r w:rsidRPr="0057503A">
              <w:rPr>
                <w:rFonts w:asciiTheme="minorBidi" w:hAnsiTheme="minorBidi"/>
                <w:sz w:val="13"/>
                <w:szCs w:val="13"/>
                <w:lang w:val="it-IT"/>
              </w:rPr>
              <w:t>organismes</w:t>
            </w:r>
            <w:proofErr w:type="spellEnd"/>
            <w:proofErr w:type="gramStart"/>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 48 µ</w:t>
            </w:r>
            <w:proofErr w:type="spellStart"/>
            <w:r w:rsidRPr="0057503A">
              <w:rPr>
                <w:rFonts w:asciiTheme="minorBidi" w:hAnsiTheme="minorBidi"/>
                <w:sz w:val="13"/>
                <w:szCs w:val="13"/>
                <w:lang w:val="it-IT"/>
              </w:rPr>
              <w:t>kat</w:t>
            </w:r>
            <w:proofErr w:type="spellEnd"/>
            <w:r w:rsidRPr="0057503A">
              <w:rPr>
                <w:rFonts w:asciiTheme="minorBidi" w:hAnsiTheme="minorBidi"/>
                <w:sz w:val="13"/>
                <w:szCs w:val="13"/>
                <w:lang w:val="it-IT"/>
              </w:rPr>
              <w:t>/</w:t>
            </w:r>
            <w:proofErr w:type="gramStart"/>
            <w:r w:rsidRPr="0057503A">
              <w:rPr>
                <w:rFonts w:asciiTheme="minorBidi" w:hAnsiTheme="minorBidi"/>
                <w:sz w:val="13"/>
                <w:szCs w:val="13"/>
                <w:lang w:val="it-IT"/>
              </w:rPr>
              <w:t>L ;</w:t>
            </w:r>
            <w:proofErr w:type="gramEnd"/>
            <w:r w:rsidRPr="0057503A">
              <w:rPr>
                <w:rFonts w:asciiTheme="minorBidi" w:hAnsiTheme="minorBidi"/>
                <w:sz w:val="13"/>
                <w:szCs w:val="13"/>
                <w:lang w:val="it-IT"/>
              </w:rPr>
              <w:t xml:space="preserve"> albumine (bovine</w:t>
            </w:r>
            <w:proofErr w:type="gramStart"/>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0,25 </w:t>
            </w:r>
            <w:proofErr w:type="gramStart"/>
            <w:r w:rsidRPr="0057503A">
              <w:rPr>
                <w:rFonts w:asciiTheme="minorBidi" w:hAnsiTheme="minorBidi"/>
                <w:sz w:val="13"/>
                <w:szCs w:val="13"/>
                <w:lang w:val="it-IT"/>
              </w:rPr>
              <w:t>% ;</w:t>
            </w:r>
            <w:proofErr w:type="gramEnd"/>
            <w:r w:rsidRPr="0057503A">
              <w:rPr>
                <w:rFonts w:asciiTheme="minorBidi" w:hAnsiTheme="minorBidi"/>
                <w:sz w:val="13"/>
                <w:szCs w:val="13"/>
                <w:lang w:val="it-IT"/>
              </w:rPr>
              <w:t xml:space="preserve"> </w:t>
            </w:r>
            <w:proofErr w:type="spellStart"/>
            <w:r w:rsidRPr="0057503A">
              <w:rPr>
                <w:rFonts w:asciiTheme="minorBidi" w:hAnsiTheme="minorBidi"/>
                <w:sz w:val="13"/>
                <w:szCs w:val="13"/>
                <w:lang w:val="it-IT"/>
              </w:rPr>
              <w:t>conservateur</w:t>
            </w:r>
            <w:proofErr w:type="spellEnd"/>
          </w:p>
          <w:p w14:paraId="6CA045A0" w14:textId="2F4B482D" w:rsidR="00A54104" w:rsidRPr="0057503A" w:rsidRDefault="00A54104" w:rsidP="0057503A">
            <w:pPr>
              <w:pStyle w:val="ListParagraph"/>
              <w:tabs>
                <w:tab w:val="left" w:pos="288"/>
              </w:tabs>
              <w:spacing w:before="40"/>
              <w:ind w:left="0"/>
              <w:contextualSpacing w:val="0"/>
              <w:rPr>
                <w:rFonts w:asciiTheme="minorBidi" w:hAnsiTheme="minorBidi"/>
                <w:sz w:val="13"/>
                <w:szCs w:val="13"/>
                <w:lang w:val="pt-PT"/>
              </w:rPr>
            </w:pPr>
            <w:r w:rsidRPr="0057503A">
              <w:rPr>
                <w:rFonts w:asciiTheme="minorBidi" w:hAnsiTheme="minorBidi"/>
                <w:b/>
                <w:bCs/>
                <w:sz w:val="13"/>
                <w:szCs w:val="13"/>
                <w:lang w:val="pt-PT"/>
              </w:rPr>
              <w:t>R2</w:t>
            </w:r>
            <w:r w:rsidRPr="0057503A">
              <w:rPr>
                <w:rFonts w:asciiTheme="minorBidi" w:hAnsiTheme="minorBidi"/>
                <w:sz w:val="13"/>
                <w:szCs w:val="13"/>
                <w:lang w:val="pt-PT"/>
              </w:rPr>
              <w:tab/>
              <w:t>NADH : ≥ 1;7 mmol/L ; 2-oxoglutarate : 94 mmol/L ; conservateur</w:t>
            </w:r>
          </w:p>
        </w:tc>
        <w:tc>
          <w:tcPr>
            <w:tcW w:w="5138" w:type="dxa"/>
            <w:gridSpan w:val="3"/>
            <w:vMerge/>
          </w:tcPr>
          <w:p w14:paraId="5B9BF8E5" w14:textId="77777777" w:rsidR="00A54104" w:rsidRPr="0057503A" w:rsidRDefault="00A54104" w:rsidP="0057503A">
            <w:pPr>
              <w:pStyle w:val="ListParagraph"/>
              <w:spacing w:before="20"/>
              <w:ind w:left="0"/>
              <w:rPr>
                <w:rFonts w:asciiTheme="minorBidi" w:hAnsiTheme="minorBidi"/>
                <w:sz w:val="13"/>
                <w:szCs w:val="13"/>
                <w:lang w:val="pt-PT"/>
              </w:rPr>
            </w:pPr>
          </w:p>
        </w:tc>
      </w:tr>
    </w:tbl>
    <w:p w14:paraId="488D1A88" w14:textId="080A9676" w:rsidR="00B152A0" w:rsidRPr="0057503A" w:rsidRDefault="00B152A0" w:rsidP="0057503A">
      <w:pPr>
        <w:pStyle w:val="ListParagraph"/>
        <w:spacing w:after="0" w:line="240" w:lineRule="auto"/>
        <w:ind w:left="0"/>
        <w:rPr>
          <w:rFonts w:asciiTheme="minorBidi" w:hAnsiTheme="minorBidi"/>
          <w:sz w:val="2"/>
          <w:szCs w:val="2"/>
          <w:lang w:val="pt-PT"/>
        </w:rPr>
      </w:pPr>
    </w:p>
    <w:p w14:paraId="5D0801E7" w14:textId="77777777" w:rsidR="004C5309" w:rsidRPr="0057503A" w:rsidRDefault="004C5309" w:rsidP="00B152A0">
      <w:pPr>
        <w:pStyle w:val="ListParagraph"/>
        <w:spacing w:before="20" w:after="0"/>
        <w:ind w:left="0"/>
        <w:rPr>
          <w:rFonts w:asciiTheme="minorBidi" w:hAnsiTheme="minorBidi"/>
          <w:sz w:val="15"/>
          <w:szCs w:val="15"/>
          <w:lang w:val="pt-PT"/>
        </w:rPr>
        <w:sectPr w:rsidR="004C5309" w:rsidRPr="0057503A" w:rsidSect="0057503A">
          <w:headerReference w:type="default" r:id="rId8"/>
          <w:footerReference w:type="default" r:id="rId9"/>
          <w:pgSz w:w="11906" w:h="16838" w:code="9"/>
          <w:pgMar w:top="1476" w:right="674" w:bottom="810" w:left="711" w:header="54" w:footer="288" w:gutter="0"/>
          <w:cols w:space="708"/>
          <w:docGrid w:linePitch="360"/>
        </w:sectPr>
      </w:pPr>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0"/>
        <w:gridCol w:w="1016"/>
        <w:gridCol w:w="1046"/>
        <w:gridCol w:w="1213"/>
        <w:gridCol w:w="1077"/>
        <w:gridCol w:w="1453"/>
        <w:gridCol w:w="2835"/>
        <w:gridCol w:w="90"/>
      </w:tblGrid>
      <w:tr w:rsidR="00155F80" w:rsidRPr="00B27D66" w14:paraId="6B41FFCF" w14:textId="77777777" w:rsidTr="00112A35">
        <w:trPr>
          <w:gridAfter w:val="1"/>
          <w:wAfter w:w="90" w:type="dxa"/>
          <w:trHeight w:val="522"/>
        </w:trPr>
        <w:tc>
          <w:tcPr>
            <w:tcW w:w="5255" w:type="dxa"/>
            <w:gridSpan w:val="4"/>
          </w:tcPr>
          <w:p w14:paraId="2D53A800" w14:textId="77777777" w:rsidR="00155F80" w:rsidRPr="0057503A" w:rsidRDefault="00155F80" w:rsidP="0070532E">
            <w:pPr>
              <w:pStyle w:val="ListParagraph"/>
              <w:spacing w:before="20"/>
              <w:ind w:left="0"/>
              <w:rPr>
                <w:rFonts w:asciiTheme="minorBidi" w:hAnsiTheme="minorBidi"/>
                <w:b/>
                <w:bCs/>
                <w:sz w:val="13"/>
                <w:szCs w:val="13"/>
                <w:lang w:val="fr-FR"/>
              </w:rPr>
            </w:pPr>
            <w:r w:rsidRPr="0057503A">
              <w:rPr>
                <w:rFonts w:asciiTheme="minorBidi" w:hAnsiTheme="minorBidi"/>
                <w:b/>
                <w:bCs/>
                <w:sz w:val="13"/>
                <w:szCs w:val="13"/>
                <w:lang w:val="fr"/>
              </w:rPr>
              <w:lastRenderedPageBreak/>
              <w:t>Application pour le sérum et le plasma</w:t>
            </w:r>
          </w:p>
          <w:p w14:paraId="30E5DD5E" w14:textId="7D60C5E3" w:rsidR="00155F80" w:rsidRPr="0057503A" w:rsidRDefault="00155F80" w:rsidP="0070532E">
            <w:pPr>
              <w:pStyle w:val="ListParagraph"/>
              <w:spacing w:before="110"/>
              <w:ind w:left="0"/>
              <w:contextualSpacing w:val="0"/>
              <w:rPr>
                <w:rFonts w:asciiTheme="minorBidi" w:hAnsiTheme="minorBidi"/>
                <w:sz w:val="13"/>
                <w:szCs w:val="13"/>
                <w:lang w:val="fr-FR"/>
              </w:rPr>
            </w:pPr>
            <w:proofErr w:type="gramStart"/>
            <w:r w:rsidRPr="0057503A">
              <w:rPr>
                <w:rFonts w:asciiTheme="minorBidi" w:hAnsiTheme="minorBidi"/>
                <w:b/>
                <w:bCs/>
                <w:sz w:val="13"/>
                <w:szCs w:val="13"/>
                <w:lang w:val="fr"/>
              </w:rPr>
              <w:t>définition</w:t>
            </w:r>
            <w:proofErr w:type="gramEnd"/>
            <w:r w:rsidRPr="0057503A">
              <w:rPr>
                <w:rFonts w:asciiTheme="minorBidi" w:hAnsiTheme="minorBidi"/>
                <w:b/>
                <w:bCs/>
                <w:sz w:val="13"/>
                <w:szCs w:val="13"/>
                <w:lang w:val="fr"/>
              </w:rPr>
              <w:t xml:space="preserve"> du test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 311</w:t>
            </w:r>
          </w:p>
        </w:tc>
        <w:tc>
          <w:tcPr>
            <w:tcW w:w="5365" w:type="dxa"/>
            <w:gridSpan w:val="3"/>
            <w:vMerge w:val="restart"/>
          </w:tcPr>
          <w:p w14:paraId="7D5B3705" w14:textId="77777777" w:rsidR="00155F80" w:rsidRPr="0057503A" w:rsidRDefault="00155F80" w:rsidP="00A6172F">
            <w:pPr>
              <w:pStyle w:val="ListParagraph"/>
              <w:spacing w:before="20"/>
              <w:ind w:left="130"/>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t>Limitations - interférences</w:t>
            </w:r>
          </w:p>
          <w:p w14:paraId="2F5AB733" w14:textId="77777777" w:rsidR="00155F80" w:rsidRPr="0057503A" w:rsidRDefault="00155F80" w:rsidP="00A6172F">
            <w:pPr>
              <w:pStyle w:val="ListParagraph"/>
              <w:spacing w:before="40"/>
              <w:ind w:left="130"/>
              <w:contextualSpacing w:val="0"/>
              <w:rPr>
                <w:rFonts w:asciiTheme="minorBidi" w:hAnsiTheme="minorBidi"/>
                <w:sz w:val="13"/>
                <w:szCs w:val="13"/>
                <w:lang w:val="fr-FR"/>
              </w:rPr>
            </w:pPr>
            <w:r w:rsidRPr="0057503A">
              <w:rPr>
                <w:rFonts w:asciiTheme="minorBidi" w:hAnsiTheme="minorBidi"/>
                <w:sz w:val="13"/>
                <w:szCs w:val="13"/>
                <w:lang w:val="fr"/>
              </w:rPr>
              <w:t>Critère : Récupération à ± 10 % de la valeur initiale à un AST</w:t>
            </w:r>
          </w:p>
          <w:p w14:paraId="4632E715" w14:textId="77777777" w:rsidR="00155F80" w:rsidRPr="0057503A" w:rsidRDefault="00155F80" w:rsidP="00A6172F">
            <w:pPr>
              <w:pStyle w:val="ListParagraph"/>
              <w:spacing w:before="20"/>
              <w:ind w:left="130"/>
              <w:contextualSpacing w:val="0"/>
              <w:rPr>
                <w:rFonts w:asciiTheme="minorBidi" w:hAnsiTheme="minorBidi"/>
                <w:sz w:val="13"/>
                <w:szCs w:val="13"/>
                <w:lang w:val="fr-FR"/>
              </w:rPr>
            </w:pPr>
            <w:proofErr w:type="gramStart"/>
            <w:r w:rsidRPr="0057503A">
              <w:rPr>
                <w:rFonts w:asciiTheme="minorBidi" w:hAnsiTheme="minorBidi"/>
                <w:sz w:val="13"/>
                <w:szCs w:val="13"/>
                <w:lang w:val="fr"/>
              </w:rPr>
              <w:t>activité</w:t>
            </w:r>
            <w:proofErr w:type="gramEnd"/>
            <w:r w:rsidRPr="0057503A">
              <w:rPr>
                <w:rFonts w:asciiTheme="minorBidi" w:hAnsiTheme="minorBidi"/>
                <w:sz w:val="13"/>
                <w:szCs w:val="13"/>
                <w:lang w:val="fr"/>
              </w:rPr>
              <w:t xml:space="preserve"> de 30 U/L (0,50 µkat/L).</w:t>
            </w:r>
          </w:p>
          <w:p w14:paraId="29D7FC61" w14:textId="77777777" w:rsidR="00155F80" w:rsidRPr="0057503A" w:rsidRDefault="00155F80" w:rsidP="00A6172F">
            <w:pPr>
              <w:pStyle w:val="ListParagraph"/>
              <w:spacing w:before="120" w:line="288" w:lineRule="auto"/>
              <w:ind w:left="130" w:right="179"/>
              <w:contextualSpacing w:val="0"/>
              <w:rPr>
                <w:rFonts w:asciiTheme="minorBidi" w:hAnsiTheme="minorBidi"/>
                <w:sz w:val="13"/>
                <w:szCs w:val="13"/>
                <w:lang w:val="fr-FR"/>
              </w:rPr>
            </w:pPr>
            <w:r w:rsidRPr="0057503A">
              <w:rPr>
                <w:rFonts w:asciiTheme="minorBidi" w:hAnsiTheme="minorBidi"/>
                <w:sz w:val="13"/>
                <w:szCs w:val="13"/>
                <w:lang w:val="fr"/>
              </w:rPr>
              <w:t xml:space="preserve">Ictère : </w:t>
            </w:r>
            <w:r w:rsidRPr="0057503A">
              <w:rPr>
                <w:rFonts w:asciiTheme="minorBidi" w:hAnsiTheme="minorBidi"/>
                <w:sz w:val="13"/>
                <w:szCs w:val="13"/>
                <w:vertAlign w:val="superscript"/>
                <w:lang w:val="fr"/>
              </w:rPr>
              <w:t>8</w:t>
            </w:r>
            <w:r w:rsidRPr="0057503A">
              <w:rPr>
                <w:rFonts w:asciiTheme="minorBidi" w:hAnsiTheme="minorBidi"/>
                <w:sz w:val="13"/>
                <w:szCs w:val="13"/>
                <w:lang w:val="fr"/>
              </w:rPr>
              <w:t xml:space="preserve"> Aucune interférence significative jusqu'à un indice I de 60 pour la bilirubine conjuguée et de 60 pour la bilirubine non conjuguée (concentration approximative de bilirubine conjuguée : 60 mg/dL ou 1026 µmol/L ; concentration approximative de bilirubine non conjuguée : 60 mg/</w:t>
            </w:r>
            <w:proofErr w:type="spellStart"/>
            <w:r w:rsidRPr="0057503A">
              <w:rPr>
                <w:rFonts w:asciiTheme="minorBidi" w:hAnsiTheme="minorBidi"/>
                <w:sz w:val="13"/>
                <w:szCs w:val="13"/>
                <w:lang w:val="fr"/>
              </w:rPr>
              <w:t>dL</w:t>
            </w:r>
            <w:proofErr w:type="spellEnd"/>
            <w:r w:rsidRPr="0057503A">
              <w:rPr>
                <w:rFonts w:asciiTheme="minorBidi" w:hAnsiTheme="minorBidi"/>
                <w:sz w:val="13"/>
                <w:szCs w:val="13"/>
                <w:lang w:val="fr"/>
              </w:rPr>
              <w:t xml:space="preserve"> ou 1026 µmol/L).</w:t>
            </w:r>
          </w:p>
          <w:p w14:paraId="5DF9D05B" w14:textId="77777777" w:rsidR="00155F80" w:rsidRPr="0057503A" w:rsidRDefault="00155F80" w:rsidP="00A6172F">
            <w:pPr>
              <w:pStyle w:val="ListParagraph"/>
              <w:spacing w:before="90"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 xml:space="preserve">Hémolyse : </w:t>
            </w:r>
            <w:r w:rsidRPr="0057503A">
              <w:rPr>
                <w:rFonts w:asciiTheme="minorBidi" w:hAnsiTheme="minorBidi"/>
                <w:sz w:val="13"/>
                <w:szCs w:val="13"/>
                <w:vertAlign w:val="superscript"/>
                <w:lang w:val="fr"/>
              </w:rPr>
              <w:t>8</w:t>
            </w:r>
            <w:r w:rsidRPr="0057503A">
              <w:rPr>
                <w:rFonts w:asciiTheme="minorBidi" w:hAnsiTheme="minorBidi"/>
                <w:sz w:val="13"/>
                <w:szCs w:val="13"/>
                <w:lang w:val="fr"/>
              </w:rPr>
              <w:t xml:space="preserve"> Aucune interférence significative jusqu'à un indice H de 40 (concentration approximative en hémoglobine : 25,6 µmol/L (40 mg/</w:t>
            </w:r>
            <w:proofErr w:type="spellStart"/>
            <w:r w:rsidRPr="0057503A">
              <w:rPr>
                <w:rFonts w:asciiTheme="minorBidi" w:hAnsiTheme="minorBidi"/>
                <w:sz w:val="13"/>
                <w:szCs w:val="13"/>
                <w:lang w:val="fr"/>
              </w:rPr>
              <w:t>dL</w:t>
            </w:r>
            <w:proofErr w:type="spellEnd"/>
            <w:r w:rsidRPr="0057503A">
              <w:rPr>
                <w:rFonts w:asciiTheme="minorBidi" w:hAnsiTheme="minorBidi"/>
                <w:sz w:val="13"/>
                <w:szCs w:val="13"/>
                <w:lang w:val="fr"/>
              </w:rPr>
              <w:t>)).</w:t>
            </w:r>
          </w:p>
          <w:p w14:paraId="53BB18F6" w14:textId="77777777" w:rsidR="00155F80" w:rsidRPr="0057503A" w:rsidRDefault="00155F80" w:rsidP="00A6172F">
            <w:pPr>
              <w:pStyle w:val="ListParagraph"/>
              <w:spacing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La contamination par des érythrocytes augmentera les résultats, car le niveau analyte dans les érythrocytes est plus élevé que dans les sérums normaux. Le niveau d’interférence peut être variable en fonction de la teneur en analyte dans les érythrocytes lysés.</w:t>
            </w:r>
          </w:p>
          <w:p w14:paraId="4BB97068" w14:textId="77777777" w:rsidR="00155F80" w:rsidRPr="0057503A" w:rsidRDefault="00155F80" w:rsidP="00A6172F">
            <w:pPr>
              <w:pStyle w:val="ListParagraph"/>
              <w:spacing w:before="80"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Lipémie (</w:t>
            </w:r>
            <w:proofErr w:type="spellStart"/>
            <w:r w:rsidRPr="0057503A">
              <w:rPr>
                <w:rFonts w:asciiTheme="minorBidi" w:hAnsiTheme="minorBidi"/>
                <w:sz w:val="13"/>
                <w:szCs w:val="13"/>
                <w:lang w:val="fr"/>
              </w:rPr>
              <w:t>Intralipide</w:t>
            </w:r>
            <w:proofErr w:type="spellEnd"/>
            <w:r w:rsidRPr="0057503A">
              <w:rPr>
                <w:rFonts w:asciiTheme="minorBidi" w:hAnsiTheme="minorBidi"/>
                <w:sz w:val="13"/>
                <w:szCs w:val="13"/>
                <w:lang w:val="fr"/>
              </w:rPr>
              <w:t xml:space="preserve">) : </w:t>
            </w:r>
            <w:r w:rsidRPr="0057503A">
              <w:rPr>
                <w:rFonts w:asciiTheme="minorBidi" w:hAnsiTheme="minorBidi"/>
                <w:sz w:val="13"/>
                <w:szCs w:val="13"/>
                <w:vertAlign w:val="superscript"/>
                <w:lang w:val="fr"/>
              </w:rPr>
              <w:t>8</w:t>
            </w:r>
            <w:r w:rsidRPr="0057503A">
              <w:rPr>
                <w:rFonts w:asciiTheme="minorBidi" w:hAnsiTheme="minorBidi"/>
                <w:sz w:val="13"/>
                <w:szCs w:val="13"/>
                <w:lang w:val="fr"/>
              </w:rPr>
              <w:t xml:space="preserve"> Aucune interférence significative jusqu'à un indice L</w:t>
            </w:r>
          </w:p>
          <w:p w14:paraId="241A13DC" w14:textId="77777777" w:rsidR="00155F80" w:rsidRPr="0057503A" w:rsidRDefault="00155F80" w:rsidP="00A6172F">
            <w:pPr>
              <w:pStyle w:val="ListParagraph"/>
              <w:spacing w:before="20"/>
              <w:ind w:left="130"/>
              <w:contextualSpacing w:val="0"/>
              <w:rPr>
                <w:rFonts w:asciiTheme="minorBidi" w:hAnsiTheme="minorBidi"/>
                <w:sz w:val="13"/>
                <w:szCs w:val="13"/>
                <w:lang w:val="fr-FR"/>
              </w:rPr>
            </w:pPr>
            <w:proofErr w:type="gramStart"/>
            <w:r w:rsidRPr="0057503A">
              <w:rPr>
                <w:rFonts w:asciiTheme="minorBidi" w:hAnsiTheme="minorBidi"/>
                <w:sz w:val="13"/>
                <w:szCs w:val="13"/>
                <w:lang w:val="fr"/>
              </w:rPr>
              <w:t>de</w:t>
            </w:r>
            <w:proofErr w:type="gramEnd"/>
            <w:r w:rsidRPr="0057503A">
              <w:rPr>
                <w:rFonts w:asciiTheme="minorBidi" w:hAnsiTheme="minorBidi"/>
                <w:sz w:val="13"/>
                <w:szCs w:val="13"/>
                <w:lang w:val="fr"/>
              </w:rPr>
              <w:t xml:space="preserve"> 150. Il existe une faible corrélation entre l'indice L (correspond</w:t>
            </w:r>
          </w:p>
          <w:p w14:paraId="17789CBE" w14:textId="77777777" w:rsidR="00155F80" w:rsidRPr="0057503A" w:rsidRDefault="00155F80" w:rsidP="00A6172F">
            <w:pPr>
              <w:pStyle w:val="ListParagraph"/>
              <w:spacing w:before="20"/>
              <w:ind w:left="130"/>
              <w:contextualSpacing w:val="0"/>
              <w:rPr>
                <w:rFonts w:asciiTheme="minorBidi" w:hAnsiTheme="minorBidi"/>
                <w:sz w:val="13"/>
                <w:szCs w:val="13"/>
                <w:lang w:val="fr-FR"/>
              </w:rPr>
            </w:pPr>
            <w:proofErr w:type="gramStart"/>
            <w:r w:rsidRPr="0057503A">
              <w:rPr>
                <w:rFonts w:asciiTheme="minorBidi" w:hAnsiTheme="minorBidi"/>
                <w:sz w:val="13"/>
                <w:szCs w:val="13"/>
                <w:lang w:val="fr"/>
              </w:rPr>
              <w:t>à</w:t>
            </w:r>
            <w:proofErr w:type="gramEnd"/>
            <w:r w:rsidRPr="0057503A">
              <w:rPr>
                <w:rFonts w:asciiTheme="minorBidi" w:hAnsiTheme="minorBidi"/>
                <w:sz w:val="13"/>
                <w:szCs w:val="13"/>
                <w:lang w:val="fr"/>
              </w:rPr>
              <w:t xml:space="preserve"> la turbidité) et à la concentration en triglycérides.</w:t>
            </w:r>
          </w:p>
          <w:p w14:paraId="0921D2E2" w14:textId="77777777" w:rsidR="00155F80" w:rsidRPr="0057503A" w:rsidRDefault="00155F80" w:rsidP="00A6172F">
            <w:pPr>
              <w:pStyle w:val="ListParagraph"/>
              <w:spacing w:before="20"/>
              <w:ind w:left="130"/>
              <w:contextualSpacing w:val="0"/>
              <w:rPr>
                <w:rFonts w:asciiTheme="minorBidi" w:hAnsiTheme="minorBidi"/>
                <w:sz w:val="13"/>
                <w:szCs w:val="13"/>
                <w:lang w:val="fr-FR"/>
              </w:rPr>
            </w:pPr>
            <w:r w:rsidRPr="0057503A">
              <w:rPr>
                <w:rFonts w:asciiTheme="minorBidi" w:hAnsiTheme="minorBidi"/>
                <w:sz w:val="13"/>
                <w:szCs w:val="13"/>
                <w:lang w:val="fr"/>
              </w:rPr>
              <w:t xml:space="preserve">Les échantillons </w:t>
            </w:r>
            <w:proofErr w:type="spellStart"/>
            <w:r w:rsidRPr="0057503A">
              <w:rPr>
                <w:rFonts w:asciiTheme="minorBidi" w:hAnsiTheme="minorBidi"/>
                <w:sz w:val="13"/>
                <w:szCs w:val="13"/>
                <w:lang w:val="fr"/>
              </w:rPr>
              <w:t>lipémiques</w:t>
            </w:r>
            <w:proofErr w:type="spellEnd"/>
            <w:r w:rsidRPr="0057503A">
              <w:rPr>
                <w:rFonts w:asciiTheme="minorBidi" w:hAnsiTheme="minorBidi"/>
                <w:sz w:val="13"/>
                <w:szCs w:val="13"/>
                <w:lang w:val="fr"/>
              </w:rPr>
              <w:t xml:space="preserve"> peuvent provoquer une baisse des anticorps. Choisir un</w:t>
            </w:r>
          </w:p>
          <w:p w14:paraId="71A3E1DE" w14:textId="77777777" w:rsidR="00155F80" w:rsidRPr="0057503A" w:rsidRDefault="00155F80" w:rsidP="00A6172F">
            <w:pPr>
              <w:pStyle w:val="ListParagraph"/>
              <w:spacing w:before="40"/>
              <w:ind w:left="130"/>
              <w:contextualSpacing w:val="0"/>
              <w:rPr>
                <w:rFonts w:asciiTheme="minorBidi" w:hAnsiTheme="minorBidi"/>
                <w:sz w:val="13"/>
                <w:szCs w:val="13"/>
                <w:lang w:val="fr-FR"/>
              </w:rPr>
            </w:pPr>
            <w:proofErr w:type="gramStart"/>
            <w:r w:rsidRPr="0057503A">
              <w:rPr>
                <w:rFonts w:asciiTheme="minorBidi" w:hAnsiTheme="minorBidi"/>
                <w:sz w:val="13"/>
                <w:szCs w:val="13"/>
                <w:lang w:val="fr"/>
              </w:rPr>
              <w:t>traitement</w:t>
            </w:r>
            <w:proofErr w:type="gramEnd"/>
            <w:r w:rsidRPr="0057503A">
              <w:rPr>
                <w:rFonts w:asciiTheme="minorBidi" w:hAnsiTheme="minorBidi"/>
                <w:sz w:val="13"/>
                <w:szCs w:val="13"/>
                <w:lang w:val="fr"/>
              </w:rPr>
              <w:t xml:space="preserve"> </w:t>
            </w:r>
            <w:proofErr w:type="gramStart"/>
            <w:r w:rsidRPr="0057503A">
              <w:rPr>
                <w:rFonts w:asciiTheme="minorBidi" w:hAnsiTheme="minorBidi"/>
                <w:sz w:val="13"/>
                <w:szCs w:val="13"/>
                <w:lang w:val="fr"/>
              </w:rPr>
              <w:t>d'échantillon  dilué</w:t>
            </w:r>
            <w:proofErr w:type="gramEnd"/>
            <w:r w:rsidRPr="0057503A">
              <w:rPr>
                <w:rFonts w:asciiTheme="minorBidi" w:hAnsiTheme="minorBidi"/>
                <w:sz w:val="13"/>
                <w:szCs w:val="13"/>
                <w:lang w:val="fr"/>
              </w:rPr>
              <w:t xml:space="preserve"> pour une nouvelle série automatique.</w:t>
            </w:r>
          </w:p>
          <w:p w14:paraId="371D0393" w14:textId="77777777" w:rsidR="00155F80" w:rsidRPr="0057503A" w:rsidRDefault="00155F80" w:rsidP="00A6172F">
            <w:pPr>
              <w:pStyle w:val="ListParagraph"/>
              <w:spacing w:before="120"/>
              <w:ind w:left="130"/>
              <w:contextualSpacing w:val="0"/>
              <w:rPr>
                <w:rFonts w:asciiTheme="minorBidi" w:hAnsiTheme="minorBidi"/>
                <w:sz w:val="13"/>
                <w:szCs w:val="13"/>
                <w:lang w:val="fr-FR"/>
              </w:rPr>
            </w:pPr>
            <w:r w:rsidRPr="0057503A">
              <w:rPr>
                <w:rFonts w:asciiTheme="minorBidi" w:hAnsiTheme="minorBidi"/>
                <w:sz w:val="13"/>
                <w:szCs w:val="13"/>
                <w:lang w:val="fr"/>
              </w:rPr>
              <w:t>Médicaments : Aucune interférence n’a été constatée aux concentrations thérapeutiques</w:t>
            </w:r>
          </w:p>
          <w:p w14:paraId="6F1EF70A" w14:textId="77777777" w:rsidR="00155F80" w:rsidRPr="0057503A" w:rsidRDefault="00155F80" w:rsidP="00A6172F">
            <w:pPr>
              <w:pStyle w:val="ListParagraph"/>
              <w:spacing w:before="40"/>
              <w:ind w:left="130"/>
              <w:contextualSpacing w:val="0"/>
              <w:rPr>
                <w:rFonts w:asciiTheme="minorBidi" w:hAnsiTheme="minorBidi"/>
                <w:sz w:val="13"/>
                <w:szCs w:val="13"/>
                <w:lang w:val="fr-FR"/>
              </w:rPr>
            </w:pPr>
            <w:proofErr w:type="gramStart"/>
            <w:r w:rsidRPr="0057503A">
              <w:rPr>
                <w:rFonts w:asciiTheme="minorBidi" w:hAnsiTheme="minorBidi"/>
                <w:sz w:val="13"/>
                <w:szCs w:val="13"/>
                <w:lang w:val="fr"/>
              </w:rPr>
              <w:t>utilisant</w:t>
            </w:r>
            <w:proofErr w:type="gramEnd"/>
            <w:r w:rsidRPr="0057503A">
              <w:rPr>
                <w:rFonts w:asciiTheme="minorBidi" w:hAnsiTheme="minorBidi"/>
                <w:sz w:val="13"/>
                <w:szCs w:val="13"/>
                <w:lang w:val="fr"/>
              </w:rPr>
              <w:t xml:space="preserve"> des panels de médicaments courants.</w:t>
            </w:r>
            <w:r w:rsidRPr="0057503A">
              <w:rPr>
                <w:rFonts w:asciiTheme="minorBidi" w:hAnsiTheme="minorBidi"/>
                <w:sz w:val="13"/>
                <w:szCs w:val="13"/>
                <w:vertAlign w:val="superscript"/>
                <w:lang w:val="fr"/>
              </w:rPr>
              <w:t>9,10</w:t>
            </w:r>
          </w:p>
          <w:p w14:paraId="11F83645" w14:textId="77777777" w:rsidR="00155F80" w:rsidRPr="0057503A" w:rsidRDefault="00155F80" w:rsidP="00A6172F">
            <w:pPr>
              <w:pStyle w:val="ListParagraph"/>
              <w:spacing w:before="20" w:line="288" w:lineRule="auto"/>
              <w:ind w:left="130" w:right="173"/>
              <w:contextualSpacing w:val="0"/>
              <w:rPr>
                <w:rFonts w:asciiTheme="minorBidi" w:hAnsiTheme="minorBidi"/>
                <w:sz w:val="13"/>
                <w:szCs w:val="13"/>
                <w:lang w:val="fr-FR"/>
              </w:rPr>
            </w:pPr>
            <w:r w:rsidRPr="0057503A">
              <w:rPr>
                <w:rFonts w:asciiTheme="minorBidi" w:hAnsiTheme="minorBidi"/>
                <w:sz w:val="13"/>
                <w:szCs w:val="13"/>
                <w:lang w:val="fr"/>
              </w:rPr>
              <w:t xml:space="preserve">Exceptions : L'isoniazide peut provoquer des résultats d'AST artificiellement bas et de </w:t>
            </w:r>
            <w:proofErr w:type="gramStart"/>
            <w:r w:rsidRPr="0057503A">
              <w:rPr>
                <w:rFonts w:asciiTheme="minorBidi" w:hAnsiTheme="minorBidi"/>
                <w:sz w:val="13"/>
                <w:szCs w:val="13"/>
                <w:lang w:val="fr"/>
              </w:rPr>
              <w:t>furosémide artificiellement élevés</w:t>
            </w:r>
            <w:proofErr w:type="gramEnd"/>
            <w:r w:rsidRPr="0057503A">
              <w:rPr>
                <w:rFonts w:asciiTheme="minorBidi" w:hAnsiTheme="minorBidi"/>
                <w:sz w:val="13"/>
                <w:szCs w:val="13"/>
                <w:lang w:val="fr"/>
              </w:rPr>
              <w:t xml:space="preserve"> à des concentrations thérapeutiques.</w:t>
            </w:r>
          </w:p>
          <w:p w14:paraId="7A469D73" w14:textId="77777777" w:rsidR="00155F80" w:rsidRPr="0057503A" w:rsidRDefault="00155F80" w:rsidP="00A6172F">
            <w:pPr>
              <w:pStyle w:val="ListParagraph"/>
              <w:spacing w:before="20"/>
              <w:ind w:left="130"/>
              <w:contextualSpacing w:val="0"/>
              <w:rPr>
                <w:rFonts w:asciiTheme="minorBidi" w:hAnsiTheme="minorBidi"/>
                <w:sz w:val="13"/>
                <w:szCs w:val="13"/>
                <w:lang w:val="fr-FR"/>
              </w:rPr>
            </w:pPr>
            <w:r w:rsidRPr="0057503A">
              <w:rPr>
                <w:rFonts w:asciiTheme="minorBidi" w:hAnsiTheme="minorBidi"/>
                <w:sz w:val="13"/>
                <w:szCs w:val="13"/>
                <w:lang w:val="fr"/>
              </w:rPr>
              <w:t xml:space="preserve">Le </w:t>
            </w:r>
            <w:proofErr w:type="spellStart"/>
            <w:r w:rsidRPr="0057503A">
              <w:rPr>
                <w:rFonts w:asciiTheme="minorBidi" w:hAnsiTheme="minorBidi"/>
                <w:sz w:val="13"/>
                <w:szCs w:val="13"/>
                <w:lang w:val="fr"/>
              </w:rPr>
              <w:t>cyanokit</w:t>
            </w:r>
            <w:proofErr w:type="spellEnd"/>
            <w:r w:rsidRPr="0057503A">
              <w:rPr>
                <w:rFonts w:asciiTheme="minorBidi" w:hAnsiTheme="minorBidi"/>
                <w:sz w:val="13"/>
                <w:szCs w:val="13"/>
                <w:lang w:val="fr"/>
              </w:rPr>
              <w:t xml:space="preserve"> (</w:t>
            </w:r>
            <w:proofErr w:type="spellStart"/>
            <w:r w:rsidRPr="0057503A">
              <w:rPr>
                <w:rFonts w:asciiTheme="minorBidi" w:hAnsiTheme="minorBidi"/>
                <w:sz w:val="13"/>
                <w:szCs w:val="13"/>
                <w:lang w:val="fr"/>
              </w:rPr>
              <w:t>Hydroxocobalamine</w:t>
            </w:r>
            <w:proofErr w:type="spellEnd"/>
            <w:r w:rsidRPr="0057503A">
              <w:rPr>
                <w:rFonts w:asciiTheme="minorBidi" w:hAnsiTheme="minorBidi"/>
                <w:sz w:val="13"/>
                <w:szCs w:val="13"/>
                <w:lang w:val="fr"/>
              </w:rPr>
              <w:t>) peut provoquer des interférences avec les résultats.</w:t>
            </w:r>
          </w:p>
          <w:p w14:paraId="02134150" w14:textId="77777777" w:rsidR="00155F80" w:rsidRPr="0057503A" w:rsidRDefault="00155F80" w:rsidP="00A6172F">
            <w:pPr>
              <w:pStyle w:val="ListParagraph"/>
              <w:spacing w:before="100"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Dans de très rares cas, une gammapathie, en particulier de type IgM (macroglobulinémie de Waldenström), peut entraîner des résultats peu fiables.</w:t>
            </w:r>
          </w:p>
          <w:p w14:paraId="37BD4958" w14:textId="77777777" w:rsidR="00155F80" w:rsidRPr="0057503A" w:rsidRDefault="00155F80" w:rsidP="00A6172F">
            <w:pPr>
              <w:pStyle w:val="ListParagraph"/>
              <w:spacing w:before="90"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À des fins de diagnostic, les résultats doivent toujours être évalués en conjonction avec les antécédents médicaux du patient, l’examen clinique et d’autres constatations.</w:t>
            </w:r>
          </w:p>
          <w:p w14:paraId="73B3800C" w14:textId="77777777" w:rsidR="00155F80" w:rsidRPr="0057503A" w:rsidRDefault="00155F80" w:rsidP="00A6172F">
            <w:pPr>
              <w:pStyle w:val="ListParagraph"/>
              <w:spacing w:before="70"/>
              <w:ind w:left="130"/>
              <w:contextualSpacing w:val="0"/>
              <w:rPr>
                <w:rFonts w:asciiTheme="minorBidi" w:hAnsiTheme="minorBidi"/>
                <w:b/>
                <w:bCs/>
                <w:sz w:val="13"/>
                <w:szCs w:val="13"/>
                <w:lang w:val="fr-FR"/>
              </w:rPr>
            </w:pPr>
            <w:r w:rsidRPr="0057503A">
              <w:rPr>
                <w:rFonts w:asciiTheme="minorBidi" w:hAnsiTheme="minorBidi"/>
                <w:b/>
                <w:bCs/>
                <w:sz w:val="13"/>
                <w:szCs w:val="13"/>
                <w:lang w:val="fr"/>
              </w:rPr>
              <w:t>ACTION REQUISE</w:t>
            </w:r>
          </w:p>
          <w:p w14:paraId="48BF3D98" w14:textId="77777777" w:rsidR="00A6172F" w:rsidRPr="0057503A" w:rsidRDefault="00155F80" w:rsidP="00A6172F">
            <w:pPr>
              <w:pStyle w:val="ListParagraph"/>
              <w:spacing w:before="40" w:line="288" w:lineRule="auto"/>
              <w:ind w:left="130" w:right="89"/>
              <w:contextualSpacing w:val="0"/>
              <w:rPr>
                <w:rFonts w:asciiTheme="minorBidi" w:hAnsiTheme="minorBidi"/>
                <w:sz w:val="13"/>
                <w:szCs w:val="13"/>
                <w:lang w:val="fr-FR"/>
              </w:rPr>
            </w:pPr>
            <w:r w:rsidRPr="0057503A">
              <w:rPr>
                <w:rFonts w:asciiTheme="minorBidi" w:hAnsiTheme="minorBidi"/>
                <w:b/>
                <w:bCs/>
                <w:i/>
                <w:iCs/>
                <w:sz w:val="13"/>
                <w:szCs w:val="13"/>
                <w:lang w:val="fr"/>
              </w:rPr>
              <w:t>Programmation de lavage spécial :</w:t>
            </w:r>
            <w:r w:rsidRPr="0057503A">
              <w:rPr>
                <w:rFonts w:asciiTheme="minorBidi" w:hAnsiTheme="minorBidi"/>
                <w:sz w:val="13"/>
                <w:szCs w:val="13"/>
                <w:lang w:val="fr"/>
              </w:rPr>
              <w:t xml:space="preserve"> L'utilisation d'étapes de lavage spécial est obligatoire lorsque certaines combinaisons de tests sont exécutées ensemble sur les systèmes Roche/Hitachi cobas c. La dernière version de la liste de prévention des contaminations peut être trouvée avec les fiches de Méthode NaOHD/SMS/Multiclean/SCCS ou NaOHD/SMS/SmpCln1 + 2/SCCS. Pour plus d'instructions, reportez-vous au manuel de l'opérateur. Analyseur </w:t>
            </w:r>
            <w:r w:rsidRPr="0057503A">
              <w:rPr>
                <w:rFonts w:asciiTheme="minorBidi" w:hAnsiTheme="minorBidi"/>
                <w:b/>
                <w:bCs/>
                <w:sz w:val="13"/>
                <w:szCs w:val="13"/>
                <w:lang w:val="fr"/>
              </w:rPr>
              <w:t>cobas c</w:t>
            </w:r>
            <w:r w:rsidRPr="0057503A">
              <w:rPr>
                <w:rFonts w:asciiTheme="minorBidi" w:hAnsiTheme="minorBidi"/>
                <w:sz w:val="13"/>
                <w:szCs w:val="13"/>
                <w:lang w:val="fr"/>
              </w:rPr>
              <w:t xml:space="preserve"> 502 : Toutes les programmations de lavage spécial nécessaires pour éviter le report sont disponibles via le lien </w:t>
            </w:r>
            <w:r w:rsidRPr="0057503A">
              <w:rPr>
                <w:rFonts w:asciiTheme="minorBidi" w:hAnsiTheme="minorBidi"/>
                <w:b/>
                <w:bCs/>
                <w:sz w:val="13"/>
                <w:szCs w:val="13"/>
                <w:lang w:val="fr"/>
              </w:rPr>
              <w:t>cobas</w:t>
            </w:r>
            <w:r w:rsidRPr="0057503A">
              <w:rPr>
                <w:rFonts w:asciiTheme="minorBidi" w:hAnsiTheme="minorBidi"/>
                <w:sz w:val="13"/>
                <w:szCs w:val="13"/>
                <w:lang w:val="fr"/>
              </w:rPr>
              <w:t xml:space="preserve">, aucune saisie manuelle n'est requise. </w:t>
            </w:r>
          </w:p>
          <w:p w14:paraId="3BFA1C00" w14:textId="77777777" w:rsidR="00155F80" w:rsidRPr="0057503A" w:rsidRDefault="00155F80" w:rsidP="00A6172F">
            <w:pPr>
              <w:pStyle w:val="ListParagraph"/>
              <w:spacing w:line="288" w:lineRule="auto"/>
              <w:ind w:left="130" w:right="179"/>
              <w:contextualSpacing w:val="0"/>
              <w:rPr>
                <w:rFonts w:asciiTheme="minorBidi" w:hAnsiTheme="minorBidi"/>
                <w:b/>
                <w:bCs/>
                <w:sz w:val="13"/>
                <w:szCs w:val="13"/>
                <w:lang w:val="fr-FR"/>
              </w:rPr>
            </w:pPr>
            <w:r w:rsidRPr="0057503A">
              <w:rPr>
                <w:rFonts w:asciiTheme="minorBidi" w:hAnsiTheme="minorBidi"/>
                <w:b/>
                <w:bCs/>
                <w:sz w:val="13"/>
                <w:szCs w:val="13"/>
                <w:lang w:val="fr"/>
              </w:rPr>
              <w:t>Si nécessaire, une programmation de lavage spécial/de prévention des contaminations doit être mise en œuvre avant de communiquer les résultats de ce test.</w:t>
            </w:r>
          </w:p>
          <w:p w14:paraId="291ED5CF" w14:textId="77777777" w:rsidR="004927E3" w:rsidRPr="0057503A" w:rsidRDefault="004927E3" w:rsidP="004927E3">
            <w:pPr>
              <w:pStyle w:val="ListParagraph"/>
              <w:spacing w:before="180" w:line="288" w:lineRule="auto"/>
              <w:ind w:left="130" w:right="179"/>
              <w:contextualSpacing w:val="0"/>
              <w:rPr>
                <w:rFonts w:asciiTheme="minorBidi" w:hAnsiTheme="minorBidi"/>
                <w:b/>
                <w:bCs/>
                <w:sz w:val="13"/>
                <w:szCs w:val="13"/>
                <w:highlight w:val="yellow"/>
                <w:lang w:val="fr-FR"/>
              </w:rPr>
            </w:pPr>
            <w:r w:rsidRPr="0057503A">
              <w:rPr>
                <w:rFonts w:asciiTheme="minorBidi" w:hAnsiTheme="minorBidi"/>
                <w:b/>
                <w:bCs/>
                <w:sz w:val="13"/>
                <w:szCs w:val="13"/>
                <w:highlight w:val="yellow"/>
                <w:lang w:val="fr"/>
              </w:rPr>
              <w:t xml:space="preserve">Limites et plages </w:t>
            </w:r>
          </w:p>
          <w:p w14:paraId="731EA1DB" w14:textId="77777777" w:rsidR="004927E3" w:rsidRPr="0057503A" w:rsidRDefault="004927E3" w:rsidP="00A6172F">
            <w:pPr>
              <w:pStyle w:val="ListParagraph"/>
              <w:spacing w:line="288" w:lineRule="auto"/>
              <w:ind w:left="130" w:right="179"/>
              <w:contextualSpacing w:val="0"/>
              <w:rPr>
                <w:rFonts w:asciiTheme="minorBidi" w:hAnsiTheme="minorBidi"/>
                <w:b/>
                <w:bCs/>
                <w:i/>
                <w:iCs/>
                <w:sz w:val="13"/>
                <w:szCs w:val="13"/>
                <w:lang w:val="fr-FR"/>
              </w:rPr>
            </w:pPr>
            <w:r w:rsidRPr="0057503A">
              <w:rPr>
                <w:rFonts w:asciiTheme="minorBidi" w:hAnsiTheme="minorBidi"/>
                <w:b/>
                <w:bCs/>
                <w:i/>
                <w:iCs/>
                <w:sz w:val="13"/>
                <w:szCs w:val="13"/>
                <w:highlight w:val="yellow"/>
                <w:lang w:val="fr"/>
              </w:rPr>
              <w:t>Plage de mesure</w:t>
            </w:r>
          </w:p>
          <w:p w14:paraId="1AFB0F8C" w14:textId="77777777" w:rsidR="004927E3" w:rsidRPr="0057503A" w:rsidRDefault="004927E3" w:rsidP="00A6172F">
            <w:pPr>
              <w:pStyle w:val="ListParagraph"/>
              <w:spacing w:line="288" w:lineRule="auto"/>
              <w:ind w:left="130" w:right="179"/>
              <w:contextualSpacing w:val="0"/>
              <w:rPr>
                <w:rFonts w:asciiTheme="minorBidi" w:hAnsiTheme="minorBidi"/>
                <w:sz w:val="13"/>
                <w:szCs w:val="13"/>
                <w:lang w:val="fr-FR"/>
              </w:rPr>
            </w:pPr>
            <w:r w:rsidRPr="0057503A">
              <w:rPr>
                <w:rFonts w:asciiTheme="minorBidi" w:hAnsiTheme="minorBidi"/>
                <w:sz w:val="13"/>
                <w:szCs w:val="13"/>
                <w:lang w:val="fr"/>
              </w:rPr>
              <w:t>5-700 U/L (0,08-11,7 µkat/L)</w:t>
            </w:r>
          </w:p>
          <w:p w14:paraId="36F4B1B8" w14:textId="77777777" w:rsidR="004927E3" w:rsidRPr="0057503A" w:rsidRDefault="004927E3" w:rsidP="004927E3">
            <w:pPr>
              <w:pStyle w:val="ListParagraph"/>
              <w:spacing w:before="80" w:line="288" w:lineRule="auto"/>
              <w:ind w:left="130" w:right="62"/>
              <w:contextualSpacing w:val="0"/>
              <w:rPr>
                <w:rFonts w:asciiTheme="minorBidi" w:hAnsiTheme="minorBidi"/>
                <w:sz w:val="13"/>
                <w:szCs w:val="13"/>
                <w:lang w:val="fr-FR"/>
              </w:rPr>
            </w:pPr>
            <w:r w:rsidRPr="0057503A">
              <w:rPr>
                <w:rFonts w:asciiTheme="minorBidi" w:hAnsiTheme="minorBidi"/>
                <w:sz w:val="13"/>
                <w:szCs w:val="13"/>
                <w:lang w:val="fr"/>
              </w:rPr>
              <w:t xml:space="preserve">Déterminer les échantillons ayant des activités plus élevées via la fonction de nouvelle série. La dilution des échantillons via la fonction de nouvelle série est une dilution de </w:t>
            </w:r>
            <w:proofErr w:type="gramStart"/>
            <w:r w:rsidRPr="0057503A">
              <w:rPr>
                <w:rFonts w:asciiTheme="minorBidi" w:hAnsiTheme="minorBidi"/>
                <w:sz w:val="13"/>
                <w:szCs w:val="13"/>
                <w:lang w:val="fr"/>
              </w:rPr>
              <w:t>1:</w:t>
            </w:r>
            <w:proofErr w:type="gramEnd"/>
            <w:r w:rsidRPr="0057503A">
              <w:rPr>
                <w:rFonts w:asciiTheme="minorBidi" w:hAnsiTheme="minorBidi"/>
                <w:sz w:val="13"/>
                <w:szCs w:val="13"/>
                <w:lang w:val="fr"/>
              </w:rPr>
              <w:t>10. Les résultats des échantillons dilués à l’aide de la fonction de nouvelle série sont automatiquement multipliés par un facteur de 10.</w:t>
            </w:r>
          </w:p>
          <w:p w14:paraId="6452BD6D" w14:textId="77777777" w:rsidR="004927E3" w:rsidRPr="0057503A" w:rsidRDefault="004927E3" w:rsidP="006C6891">
            <w:pPr>
              <w:pStyle w:val="ListParagraph"/>
              <w:spacing w:before="80" w:line="288" w:lineRule="auto"/>
              <w:ind w:left="130" w:right="173"/>
              <w:contextualSpacing w:val="0"/>
              <w:rPr>
                <w:rFonts w:asciiTheme="minorBidi" w:hAnsiTheme="minorBidi"/>
                <w:b/>
                <w:bCs/>
                <w:i/>
                <w:iCs/>
                <w:sz w:val="13"/>
                <w:szCs w:val="13"/>
                <w:lang w:val="fr-FR"/>
              </w:rPr>
            </w:pPr>
            <w:r w:rsidRPr="0057503A">
              <w:rPr>
                <w:rFonts w:asciiTheme="minorBidi" w:hAnsiTheme="minorBidi"/>
                <w:b/>
                <w:bCs/>
                <w:i/>
                <w:iCs/>
                <w:sz w:val="13"/>
                <w:szCs w:val="13"/>
                <w:highlight w:val="yellow"/>
                <w:lang w:val="fr"/>
              </w:rPr>
              <w:t>Limites inférieures de mesure</w:t>
            </w:r>
          </w:p>
          <w:p w14:paraId="5539F9C7" w14:textId="77777777" w:rsidR="004927E3" w:rsidRPr="0057503A" w:rsidRDefault="004927E3" w:rsidP="004927E3">
            <w:pPr>
              <w:pStyle w:val="ListParagraph"/>
              <w:spacing w:line="288" w:lineRule="auto"/>
              <w:ind w:left="130" w:right="179"/>
              <w:rPr>
                <w:rFonts w:asciiTheme="minorBidi" w:hAnsiTheme="minorBidi"/>
                <w:i/>
                <w:iCs/>
                <w:sz w:val="13"/>
                <w:szCs w:val="13"/>
                <w:lang w:val="fr-FR"/>
              </w:rPr>
            </w:pPr>
            <w:r w:rsidRPr="0057503A">
              <w:rPr>
                <w:rFonts w:asciiTheme="minorBidi" w:hAnsiTheme="minorBidi"/>
                <w:i/>
                <w:iCs/>
                <w:sz w:val="13"/>
                <w:szCs w:val="13"/>
                <w:lang w:val="fr"/>
              </w:rPr>
              <w:t>Limite de détection inférieure du test</w:t>
            </w:r>
          </w:p>
          <w:p w14:paraId="2C3038D0" w14:textId="77777777" w:rsidR="004927E3" w:rsidRPr="0057503A" w:rsidRDefault="004927E3" w:rsidP="004927E3">
            <w:pPr>
              <w:pStyle w:val="ListParagraph"/>
              <w:spacing w:line="288" w:lineRule="auto"/>
              <w:ind w:left="130" w:right="179"/>
              <w:rPr>
                <w:rFonts w:asciiTheme="minorBidi" w:hAnsiTheme="minorBidi"/>
                <w:sz w:val="13"/>
                <w:szCs w:val="13"/>
                <w:lang w:val="fr-FR"/>
              </w:rPr>
            </w:pPr>
            <w:r w:rsidRPr="0057503A">
              <w:rPr>
                <w:rFonts w:asciiTheme="minorBidi" w:hAnsiTheme="minorBidi"/>
                <w:sz w:val="13"/>
                <w:szCs w:val="13"/>
                <w:lang w:val="fr"/>
              </w:rPr>
              <w:t>5 U/L (0,08 µkat/L)</w:t>
            </w:r>
          </w:p>
          <w:p w14:paraId="51003E28" w14:textId="77777777" w:rsidR="004927E3" w:rsidRPr="0057503A" w:rsidRDefault="004927E3" w:rsidP="004927E3">
            <w:pPr>
              <w:pStyle w:val="ListParagraph"/>
              <w:spacing w:line="288" w:lineRule="auto"/>
              <w:ind w:left="130" w:right="179"/>
              <w:rPr>
                <w:rFonts w:asciiTheme="minorBidi" w:hAnsiTheme="minorBidi"/>
                <w:sz w:val="13"/>
                <w:szCs w:val="13"/>
                <w:lang w:val="fr-FR"/>
              </w:rPr>
            </w:pPr>
            <w:r w:rsidRPr="0057503A">
              <w:rPr>
                <w:rFonts w:asciiTheme="minorBidi" w:hAnsiTheme="minorBidi"/>
                <w:sz w:val="13"/>
                <w:szCs w:val="13"/>
                <w:lang w:val="fr"/>
              </w:rPr>
              <w:t>La limite de détection inférieure représente le niveau d’analyte mesurable le plus bas</w:t>
            </w:r>
          </w:p>
          <w:p w14:paraId="115D6006" w14:textId="77777777" w:rsidR="004927E3" w:rsidRPr="0057503A" w:rsidRDefault="004927E3" w:rsidP="004927E3">
            <w:pPr>
              <w:pStyle w:val="ListParagraph"/>
              <w:spacing w:line="288" w:lineRule="auto"/>
              <w:ind w:left="130" w:right="179"/>
              <w:rPr>
                <w:rFonts w:asciiTheme="minorBidi" w:hAnsiTheme="minorBidi"/>
                <w:sz w:val="13"/>
                <w:szCs w:val="13"/>
                <w:lang w:val="fr-FR"/>
              </w:rPr>
            </w:pPr>
            <w:proofErr w:type="gramStart"/>
            <w:r w:rsidRPr="0057503A">
              <w:rPr>
                <w:rFonts w:asciiTheme="minorBidi" w:hAnsiTheme="minorBidi"/>
                <w:sz w:val="13"/>
                <w:szCs w:val="13"/>
                <w:lang w:val="fr"/>
              </w:rPr>
              <w:t>qui</w:t>
            </w:r>
            <w:proofErr w:type="gramEnd"/>
            <w:r w:rsidRPr="0057503A">
              <w:rPr>
                <w:rFonts w:asciiTheme="minorBidi" w:hAnsiTheme="minorBidi"/>
                <w:sz w:val="13"/>
                <w:szCs w:val="13"/>
                <w:lang w:val="fr"/>
              </w:rPr>
              <w:t xml:space="preserve"> peut être distingué de 0. Il est calculé comme la valeur</w:t>
            </w:r>
          </w:p>
          <w:p w14:paraId="46397157" w14:textId="77777777" w:rsidR="004927E3" w:rsidRPr="0057503A" w:rsidRDefault="004927E3" w:rsidP="004927E3">
            <w:pPr>
              <w:pStyle w:val="ListParagraph"/>
              <w:spacing w:line="288" w:lineRule="auto"/>
              <w:ind w:left="130" w:right="179"/>
              <w:rPr>
                <w:rFonts w:asciiTheme="minorBidi" w:hAnsiTheme="minorBidi"/>
                <w:sz w:val="13"/>
                <w:szCs w:val="13"/>
                <w:lang w:val="fr-FR"/>
              </w:rPr>
            </w:pPr>
            <w:proofErr w:type="gramStart"/>
            <w:r w:rsidRPr="0057503A">
              <w:rPr>
                <w:rFonts w:asciiTheme="minorBidi" w:hAnsiTheme="minorBidi"/>
                <w:sz w:val="13"/>
                <w:szCs w:val="13"/>
                <w:lang w:val="fr"/>
              </w:rPr>
              <w:t>se</w:t>
            </w:r>
            <w:proofErr w:type="gramEnd"/>
            <w:r w:rsidRPr="0057503A">
              <w:rPr>
                <w:rFonts w:asciiTheme="minorBidi" w:hAnsiTheme="minorBidi"/>
                <w:sz w:val="13"/>
                <w:szCs w:val="13"/>
                <w:lang w:val="fr"/>
              </w:rPr>
              <w:t xml:space="preserve"> situant à 3 écarts types au-dessus de celle de la norme la plus basse</w:t>
            </w:r>
          </w:p>
          <w:p w14:paraId="24BDE20F" w14:textId="77777777" w:rsidR="004927E3" w:rsidRPr="0057503A" w:rsidRDefault="004927E3" w:rsidP="004927E3">
            <w:pPr>
              <w:pStyle w:val="ListParagraph"/>
              <w:spacing w:line="288" w:lineRule="auto"/>
              <w:ind w:left="130" w:right="179"/>
              <w:rPr>
                <w:rFonts w:asciiTheme="minorBidi" w:hAnsiTheme="minorBidi"/>
                <w:sz w:val="13"/>
                <w:szCs w:val="13"/>
                <w:lang w:val="fr-FR"/>
              </w:rPr>
            </w:pPr>
            <w:r w:rsidRPr="0057503A">
              <w:rPr>
                <w:rFonts w:asciiTheme="minorBidi" w:hAnsiTheme="minorBidi"/>
                <w:sz w:val="13"/>
                <w:szCs w:val="13"/>
                <w:lang w:val="fr"/>
              </w:rPr>
              <w:t>(</w:t>
            </w:r>
            <w:proofErr w:type="gramStart"/>
            <w:r w:rsidRPr="0057503A">
              <w:rPr>
                <w:rFonts w:asciiTheme="minorBidi" w:hAnsiTheme="minorBidi"/>
                <w:sz w:val="13"/>
                <w:szCs w:val="13"/>
                <w:lang w:val="fr"/>
              </w:rPr>
              <w:t>standard</w:t>
            </w:r>
            <w:proofErr w:type="gramEnd"/>
            <w:r w:rsidRPr="0057503A">
              <w:rPr>
                <w:rFonts w:asciiTheme="minorBidi" w:hAnsiTheme="minorBidi"/>
                <w:sz w:val="13"/>
                <w:szCs w:val="13"/>
                <w:lang w:val="fr"/>
              </w:rPr>
              <w:t xml:space="preserve"> 1 + 3 SD, répétabilité, n = 21).</w:t>
            </w:r>
          </w:p>
          <w:p w14:paraId="23962FEB" w14:textId="77777777" w:rsidR="004927E3" w:rsidRPr="0057503A" w:rsidRDefault="004927E3" w:rsidP="006C6891">
            <w:pPr>
              <w:pStyle w:val="ListParagraph"/>
              <w:spacing w:before="160" w:line="288" w:lineRule="auto"/>
              <w:ind w:left="130" w:right="173"/>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t xml:space="preserve">Valeurs attendues </w:t>
            </w:r>
            <w:r w:rsidRPr="0057503A">
              <w:rPr>
                <w:rFonts w:asciiTheme="minorBidi" w:hAnsiTheme="minorBidi"/>
                <w:b/>
                <w:bCs/>
                <w:sz w:val="13"/>
                <w:szCs w:val="13"/>
                <w:highlight w:val="yellow"/>
                <w:vertAlign w:val="superscript"/>
                <w:lang w:val="fr"/>
              </w:rPr>
              <w:t>11</w:t>
            </w:r>
          </w:p>
          <w:p w14:paraId="53B91560" w14:textId="77777777" w:rsidR="004927E3" w:rsidRPr="0057503A" w:rsidRDefault="004927E3" w:rsidP="006C6891">
            <w:pPr>
              <w:pStyle w:val="ListParagraph"/>
              <w:spacing w:before="20" w:line="288" w:lineRule="auto"/>
              <w:ind w:left="130" w:right="173"/>
              <w:contextualSpacing w:val="0"/>
              <w:rPr>
                <w:rFonts w:asciiTheme="minorBidi" w:hAnsiTheme="minorBidi"/>
                <w:sz w:val="13"/>
                <w:szCs w:val="13"/>
                <w:lang w:val="fr-FR"/>
              </w:rPr>
            </w:pPr>
            <w:r w:rsidRPr="0057503A">
              <w:rPr>
                <w:rFonts w:asciiTheme="minorBidi" w:hAnsiTheme="minorBidi"/>
                <w:sz w:val="13"/>
                <w:szCs w:val="13"/>
                <w:lang w:val="fr"/>
              </w:rPr>
              <w:t>Selon la méthode standard optimisée (comparable à la méthode de l'IFCC (Fédération internationale de chimie clinique)</w:t>
            </w:r>
          </w:p>
          <w:p w14:paraId="7D6A1F5C" w14:textId="7E75D6E4" w:rsidR="004927E3" w:rsidRPr="0057503A" w:rsidRDefault="004927E3" w:rsidP="004927E3">
            <w:pPr>
              <w:pStyle w:val="ListParagraph"/>
              <w:spacing w:line="288" w:lineRule="auto"/>
              <w:ind w:left="130" w:right="179"/>
              <w:contextualSpacing w:val="0"/>
              <w:rPr>
                <w:rFonts w:asciiTheme="minorBidi" w:hAnsiTheme="minorBidi"/>
                <w:sz w:val="13"/>
                <w:szCs w:val="13"/>
                <w:lang w:val="fr-FR"/>
              </w:rPr>
            </w:pPr>
            <w:proofErr w:type="gramStart"/>
            <w:r w:rsidRPr="0057503A">
              <w:rPr>
                <w:rFonts w:asciiTheme="minorBidi" w:hAnsiTheme="minorBidi"/>
                <w:sz w:val="13"/>
                <w:szCs w:val="13"/>
                <w:lang w:val="fr"/>
              </w:rPr>
              <w:t>sans</w:t>
            </w:r>
            <w:proofErr w:type="gramEnd"/>
            <w:r w:rsidRPr="0057503A">
              <w:rPr>
                <w:rFonts w:asciiTheme="minorBidi" w:hAnsiTheme="minorBidi"/>
                <w:sz w:val="13"/>
                <w:szCs w:val="13"/>
                <w:lang w:val="fr"/>
              </w:rPr>
              <w:t xml:space="preserve"> activation au phosphate de pyridoxal12) :</w:t>
            </w:r>
          </w:p>
        </w:tc>
      </w:tr>
      <w:tr w:rsidR="00155F80" w:rsidRPr="00B27D66" w14:paraId="5D455A10" w14:textId="77777777" w:rsidTr="00112A35">
        <w:trPr>
          <w:gridAfter w:val="1"/>
          <w:wAfter w:w="90" w:type="dxa"/>
          <w:trHeight w:val="1170"/>
        </w:trPr>
        <w:tc>
          <w:tcPr>
            <w:tcW w:w="1980" w:type="dxa"/>
          </w:tcPr>
          <w:p w14:paraId="0422F393" w14:textId="77777777" w:rsidR="00155F80" w:rsidRPr="0057503A" w:rsidRDefault="00155F80" w:rsidP="0070532E">
            <w:pPr>
              <w:pStyle w:val="ListParagraph"/>
              <w:ind w:left="0"/>
              <w:rPr>
                <w:rFonts w:asciiTheme="minorBidi" w:hAnsiTheme="minorBidi"/>
                <w:sz w:val="13"/>
                <w:szCs w:val="13"/>
                <w:lang w:val="fr-FR"/>
              </w:rPr>
            </w:pPr>
            <w:r w:rsidRPr="0057503A">
              <w:rPr>
                <w:rFonts w:asciiTheme="minorBidi" w:hAnsiTheme="minorBidi"/>
                <w:sz w:val="13"/>
                <w:szCs w:val="13"/>
                <w:lang w:val="fr"/>
              </w:rPr>
              <w:t>Type de dosage</w:t>
            </w:r>
          </w:p>
          <w:p w14:paraId="025B919B" w14:textId="77777777" w:rsidR="00155F80" w:rsidRPr="0057503A" w:rsidRDefault="00155F80" w:rsidP="0070532E">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Temps de réaction / Points de dosage</w:t>
            </w:r>
          </w:p>
          <w:p w14:paraId="76FCEDE0" w14:textId="77777777" w:rsidR="00155F80" w:rsidRPr="0057503A" w:rsidRDefault="00155F80" w:rsidP="0070532E">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 xml:space="preserve">Longueur d'onde (sous-jacente/principale) </w:t>
            </w:r>
          </w:p>
          <w:p w14:paraId="0B00F72D" w14:textId="3F172BED" w:rsidR="00155F80" w:rsidRPr="0057503A" w:rsidRDefault="00155F80" w:rsidP="0070532E">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 xml:space="preserve">Direction de la réaction </w:t>
            </w:r>
          </w:p>
          <w:p w14:paraId="2C2D21C4" w14:textId="0B8BBDE7" w:rsidR="00155F80" w:rsidRPr="0057503A" w:rsidRDefault="00155F80" w:rsidP="0070532E">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Unités</w:t>
            </w:r>
          </w:p>
        </w:tc>
        <w:tc>
          <w:tcPr>
            <w:tcW w:w="3275" w:type="dxa"/>
            <w:gridSpan w:val="3"/>
          </w:tcPr>
          <w:p w14:paraId="2BA0E4FF" w14:textId="77777777" w:rsidR="00155F80" w:rsidRPr="0057503A" w:rsidRDefault="00155F80" w:rsidP="0070532E">
            <w:pPr>
              <w:pStyle w:val="ListParagraph"/>
              <w:ind w:left="0"/>
              <w:rPr>
                <w:rFonts w:asciiTheme="minorBidi" w:hAnsiTheme="minorBidi"/>
                <w:sz w:val="13"/>
                <w:szCs w:val="13"/>
                <w:lang w:val="fr-FR"/>
              </w:rPr>
            </w:pPr>
            <w:r w:rsidRPr="0057503A">
              <w:rPr>
                <w:rFonts w:asciiTheme="minorBidi" w:hAnsiTheme="minorBidi"/>
                <w:sz w:val="13"/>
                <w:szCs w:val="13"/>
                <w:lang w:val="fr"/>
              </w:rPr>
              <w:t>Taux A</w:t>
            </w:r>
          </w:p>
          <w:p w14:paraId="793772FB" w14:textId="77777777" w:rsidR="00155F80" w:rsidRPr="0057503A" w:rsidRDefault="00155F80" w:rsidP="0070532E">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10 / 12-31 (STAT 7 / 12-31)</w:t>
            </w:r>
          </w:p>
          <w:p w14:paraId="1449A3CB" w14:textId="77777777" w:rsidR="00155F80" w:rsidRPr="0057503A" w:rsidRDefault="00155F80" w:rsidP="0070532E">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700/340 nm</w:t>
            </w:r>
          </w:p>
          <w:p w14:paraId="5F80F3FD" w14:textId="77777777" w:rsidR="00155F80" w:rsidRPr="0057503A" w:rsidRDefault="00155F80" w:rsidP="0070532E">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Diminution</w:t>
            </w:r>
          </w:p>
          <w:p w14:paraId="534CE588" w14:textId="0B0B99A0" w:rsidR="00155F80" w:rsidRPr="0057503A" w:rsidRDefault="00155F80" w:rsidP="0070532E">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U/L (µkat/L)</w:t>
            </w:r>
          </w:p>
        </w:tc>
        <w:tc>
          <w:tcPr>
            <w:tcW w:w="5365" w:type="dxa"/>
            <w:gridSpan w:val="3"/>
            <w:vMerge/>
          </w:tcPr>
          <w:p w14:paraId="5A75337E" w14:textId="6EA53771" w:rsidR="00155F80" w:rsidRPr="0057503A" w:rsidRDefault="00155F80" w:rsidP="0070532E">
            <w:pPr>
              <w:pStyle w:val="ListParagraph"/>
              <w:spacing w:before="20"/>
              <w:ind w:left="0"/>
              <w:rPr>
                <w:rFonts w:asciiTheme="minorBidi" w:hAnsiTheme="minorBidi"/>
                <w:sz w:val="15"/>
                <w:szCs w:val="15"/>
                <w:lang w:val="fr-FR"/>
              </w:rPr>
            </w:pPr>
          </w:p>
        </w:tc>
      </w:tr>
      <w:tr w:rsidR="00155F80" w:rsidRPr="00B27D66" w14:paraId="7F7A35C8" w14:textId="77777777" w:rsidTr="00112A35">
        <w:trPr>
          <w:gridAfter w:val="1"/>
          <w:wAfter w:w="90" w:type="dxa"/>
          <w:trHeight w:val="954"/>
        </w:trPr>
        <w:tc>
          <w:tcPr>
            <w:tcW w:w="1980" w:type="dxa"/>
          </w:tcPr>
          <w:p w14:paraId="69679188" w14:textId="77777777" w:rsidR="00155F80" w:rsidRPr="0057503A" w:rsidRDefault="00155F80" w:rsidP="0070532E">
            <w:pPr>
              <w:pStyle w:val="ListParagraph"/>
              <w:ind w:left="0"/>
              <w:rPr>
                <w:rFonts w:asciiTheme="minorBidi" w:hAnsiTheme="minorBidi"/>
                <w:sz w:val="13"/>
                <w:szCs w:val="13"/>
                <w:lang w:val="fr-FR"/>
              </w:rPr>
            </w:pPr>
            <w:r w:rsidRPr="0057503A">
              <w:rPr>
                <w:rFonts w:asciiTheme="minorBidi" w:hAnsiTheme="minorBidi"/>
                <w:sz w:val="13"/>
                <w:szCs w:val="13"/>
                <w:lang w:val="fr"/>
              </w:rPr>
              <w:t xml:space="preserve">Pipetage de réactif </w:t>
            </w:r>
          </w:p>
          <w:p w14:paraId="3FF74A8C" w14:textId="79EBE2C5" w:rsidR="00155F80" w:rsidRPr="0057503A" w:rsidRDefault="00155F80" w:rsidP="0070532E">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R1</w:t>
            </w:r>
          </w:p>
          <w:p w14:paraId="30838EF2" w14:textId="77777777" w:rsidR="00155F80" w:rsidRPr="0057503A" w:rsidRDefault="00155F80" w:rsidP="0070532E">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R2</w:t>
            </w:r>
          </w:p>
          <w:p w14:paraId="736AB497" w14:textId="3F77A569" w:rsidR="00155F80" w:rsidRPr="0057503A" w:rsidRDefault="00155F80" w:rsidP="0070532E">
            <w:pPr>
              <w:pStyle w:val="ListParagraph"/>
              <w:spacing w:before="120"/>
              <w:ind w:left="0"/>
              <w:contextualSpacing w:val="0"/>
              <w:rPr>
                <w:rFonts w:asciiTheme="minorBidi" w:hAnsiTheme="minorBidi"/>
                <w:i/>
                <w:iCs/>
                <w:sz w:val="13"/>
                <w:szCs w:val="13"/>
                <w:lang w:val="fr-FR"/>
              </w:rPr>
            </w:pPr>
            <w:r w:rsidRPr="0057503A">
              <w:rPr>
                <w:rFonts w:asciiTheme="minorBidi" w:hAnsiTheme="minorBidi"/>
                <w:i/>
                <w:iCs/>
                <w:sz w:val="13"/>
                <w:szCs w:val="13"/>
                <w:lang w:val="fr"/>
              </w:rPr>
              <w:t>Volumes d'échantillons</w:t>
            </w:r>
          </w:p>
        </w:tc>
        <w:tc>
          <w:tcPr>
            <w:tcW w:w="1016" w:type="dxa"/>
          </w:tcPr>
          <w:p w14:paraId="31C16D8F" w14:textId="77777777" w:rsidR="00155F80" w:rsidRPr="0057503A" w:rsidRDefault="00155F80" w:rsidP="0070532E">
            <w:pPr>
              <w:pStyle w:val="ListParagraph"/>
              <w:spacing w:before="220"/>
              <w:ind w:left="0"/>
              <w:contextualSpacing w:val="0"/>
              <w:rPr>
                <w:rFonts w:asciiTheme="minorBidi" w:hAnsiTheme="minorBidi"/>
                <w:sz w:val="13"/>
                <w:szCs w:val="13"/>
              </w:rPr>
            </w:pPr>
            <w:r w:rsidRPr="0057503A">
              <w:rPr>
                <w:rFonts w:asciiTheme="minorBidi" w:hAnsiTheme="minorBidi"/>
                <w:sz w:val="13"/>
                <w:szCs w:val="13"/>
                <w:lang w:val="fr"/>
              </w:rPr>
              <w:t>40 µL</w:t>
            </w:r>
          </w:p>
          <w:p w14:paraId="3C4234CC" w14:textId="77777777" w:rsidR="00155F80" w:rsidRPr="0057503A" w:rsidRDefault="00155F80" w:rsidP="003E280C">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17 µL</w:t>
            </w:r>
          </w:p>
          <w:p w14:paraId="5F9EF7F2" w14:textId="60CD72BC" w:rsidR="00155F80" w:rsidRPr="0057503A" w:rsidRDefault="00155F80" w:rsidP="003E280C">
            <w:pPr>
              <w:pStyle w:val="ListParagraph"/>
              <w:spacing w:before="120"/>
              <w:ind w:left="0"/>
              <w:contextualSpacing w:val="0"/>
              <w:rPr>
                <w:rFonts w:asciiTheme="minorBidi" w:hAnsiTheme="minorBidi"/>
                <w:i/>
                <w:iCs/>
                <w:sz w:val="13"/>
                <w:szCs w:val="13"/>
              </w:rPr>
            </w:pPr>
            <w:r w:rsidRPr="0057503A">
              <w:rPr>
                <w:rFonts w:asciiTheme="minorBidi" w:hAnsiTheme="minorBidi"/>
                <w:i/>
                <w:iCs/>
                <w:sz w:val="13"/>
                <w:szCs w:val="13"/>
                <w:lang w:val="fr"/>
              </w:rPr>
              <w:t>Échantillon</w:t>
            </w:r>
          </w:p>
        </w:tc>
        <w:tc>
          <w:tcPr>
            <w:tcW w:w="2259" w:type="dxa"/>
            <w:gridSpan w:val="2"/>
          </w:tcPr>
          <w:p w14:paraId="67D55B27" w14:textId="77777777" w:rsidR="00155F80" w:rsidRPr="0057503A" w:rsidRDefault="00155F80" w:rsidP="003E280C">
            <w:pPr>
              <w:pStyle w:val="ListParagraph"/>
              <w:spacing w:before="20"/>
              <w:ind w:left="25"/>
              <w:rPr>
                <w:rFonts w:asciiTheme="minorBidi" w:hAnsiTheme="minorBidi"/>
                <w:sz w:val="13"/>
                <w:szCs w:val="13"/>
                <w:lang w:val="fr-FR"/>
              </w:rPr>
            </w:pPr>
            <w:r w:rsidRPr="0057503A">
              <w:rPr>
                <w:rFonts w:asciiTheme="minorBidi" w:hAnsiTheme="minorBidi"/>
                <w:sz w:val="13"/>
                <w:szCs w:val="13"/>
                <w:lang w:val="fr"/>
              </w:rPr>
              <w:t>Diluant (H</w:t>
            </w:r>
            <w:r w:rsidRPr="0057503A">
              <w:rPr>
                <w:rFonts w:asciiTheme="minorBidi" w:hAnsiTheme="minorBidi"/>
                <w:sz w:val="13"/>
                <w:szCs w:val="13"/>
                <w:vertAlign w:val="subscript"/>
                <w:lang w:val="fr"/>
              </w:rPr>
              <w:t>2</w:t>
            </w:r>
            <w:r w:rsidRPr="0057503A">
              <w:rPr>
                <w:rFonts w:asciiTheme="minorBidi" w:hAnsiTheme="minorBidi"/>
                <w:sz w:val="13"/>
                <w:szCs w:val="13"/>
                <w:lang w:val="fr"/>
              </w:rPr>
              <w:t>O)</w:t>
            </w:r>
          </w:p>
          <w:p w14:paraId="1E3AD866" w14:textId="29D9084C" w:rsidR="00155F80" w:rsidRPr="0057503A" w:rsidRDefault="00155F80" w:rsidP="003E280C">
            <w:pPr>
              <w:pStyle w:val="ListParagraph"/>
              <w:spacing w:before="60"/>
              <w:ind w:left="25"/>
              <w:contextualSpacing w:val="0"/>
              <w:rPr>
                <w:rFonts w:asciiTheme="minorBidi" w:hAnsiTheme="minorBidi"/>
                <w:sz w:val="13"/>
                <w:szCs w:val="13"/>
                <w:lang w:val="fr-FR"/>
              </w:rPr>
            </w:pPr>
            <w:r w:rsidRPr="0057503A">
              <w:rPr>
                <w:rFonts w:asciiTheme="minorBidi" w:hAnsiTheme="minorBidi"/>
                <w:sz w:val="13"/>
                <w:szCs w:val="13"/>
                <w:lang w:val="fr"/>
              </w:rPr>
              <w:t>51 µL</w:t>
            </w:r>
          </w:p>
          <w:p w14:paraId="7A40E185" w14:textId="450092B3" w:rsidR="00155F80" w:rsidRPr="0057503A" w:rsidRDefault="00155F80" w:rsidP="003E280C">
            <w:pPr>
              <w:pStyle w:val="ListParagraph"/>
              <w:spacing w:before="50"/>
              <w:ind w:left="25"/>
              <w:contextualSpacing w:val="0"/>
              <w:rPr>
                <w:rFonts w:asciiTheme="minorBidi" w:hAnsiTheme="minorBidi"/>
                <w:sz w:val="13"/>
                <w:szCs w:val="13"/>
                <w:lang w:val="fr-FR"/>
              </w:rPr>
            </w:pPr>
            <w:r w:rsidRPr="0057503A">
              <w:rPr>
                <w:rFonts w:asciiTheme="minorBidi" w:hAnsiTheme="minorBidi"/>
                <w:sz w:val="13"/>
                <w:szCs w:val="13"/>
                <w:lang w:val="fr"/>
              </w:rPr>
              <w:t>20 µL</w:t>
            </w:r>
          </w:p>
          <w:p w14:paraId="3A9E10ED" w14:textId="0D4C08BE" w:rsidR="00155F80" w:rsidRPr="0057503A" w:rsidRDefault="00155F80" w:rsidP="003E280C">
            <w:pPr>
              <w:pStyle w:val="ListParagraph"/>
              <w:spacing w:before="140"/>
              <w:ind w:left="29" w:right="101"/>
              <w:contextualSpacing w:val="0"/>
              <w:jc w:val="center"/>
              <w:rPr>
                <w:rFonts w:asciiTheme="minorBidi" w:hAnsiTheme="minorBidi"/>
                <w:i/>
                <w:iCs/>
                <w:sz w:val="13"/>
                <w:szCs w:val="13"/>
                <w:lang w:val="fr-FR"/>
              </w:rPr>
            </w:pPr>
            <w:r w:rsidRPr="0057503A">
              <w:rPr>
                <w:rFonts w:asciiTheme="minorBidi" w:hAnsiTheme="minorBidi"/>
                <w:i/>
                <w:iCs/>
                <w:sz w:val="13"/>
                <w:szCs w:val="13"/>
                <w:lang w:val="fr"/>
              </w:rPr>
              <w:t>Dilution de l'échantillon</w:t>
            </w:r>
          </w:p>
        </w:tc>
        <w:tc>
          <w:tcPr>
            <w:tcW w:w="5365" w:type="dxa"/>
            <w:gridSpan w:val="3"/>
            <w:vMerge/>
          </w:tcPr>
          <w:p w14:paraId="709AD8C0" w14:textId="248FC5A5" w:rsidR="00155F80" w:rsidRPr="0057503A" w:rsidRDefault="00155F80" w:rsidP="0070532E">
            <w:pPr>
              <w:pStyle w:val="ListParagraph"/>
              <w:spacing w:before="20"/>
              <w:ind w:left="0"/>
              <w:rPr>
                <w:rFonts w:asciiTheme="minorBidi" w:hAnsiTheme="minorBidi"/>
                <w:sz w:val="15"/>
                <w:szCs w:val="15"/>
                <w:lang w:val="fr-FR"/>
              </w:rPr>
            </w:pPr>
          </w:p>
        </w:tc>
      </w:tr>
      <w:tr w:rsidR="00155F80" w:rsidRPr="0070532E" w14:paraId="6E2BB950" w14:textId="77777777" w:rsidTr="00112A35">
        <w:trPr>
          <w:gridAfter w:val="1"/>
          <w:wAfter w:w="90" w:type="dxa"/>
          <w:trHeight w:val="900"/>
        </w:trPr>
        <w:tc>
          <w:tcPr>
            <w:tcW w:w="1980" w:type="dxa"/>
          </w:tcPr>
          <w:p w14:paraId="577B06E2" w14:textId="77777777" w:rsidR="00155F80" w:rsidRPr="0057503A" w:rsidRDefault="00155F80" w:rsidP="003E280C">
            <w:pPr>
              <w:pStyle w:val="ListParagraph"/>
              <w:spacing w:before="240"/>
              <w:ind w:left="14"/>
              <w:rPr>
                <w:rFonts w:asciiTheme="minorBidi" w:hAnsiTheme="minorBidi"/>
                <w:sz w:val="13"/>
                <w:szCs w:val="13"/>
              </w:rPr>
            </w:pPr>
            <w:r w:rsidRPr="0057503A">
              <w:rPr>
                <w:rFonts w:asciiTheme="minorBidi" w:hAnsiTheme="minorBidi"/>
                <w:sz w:val="13"/>
                <w:szCs w:val="13"/>
                <w:lang w:val="fr"/>
              </w:rPr>
              <w:t>Normal</w:t>
            </w:r>
          </w:p>
          <w:p w14:paraId="7127D33F" w14:textId="77777777" w:rsidR="00155F80" w:rsidRPr="0057503A" w:rsidRDefault="00155F80" w:rsidP="003E280C">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 xml:space="preserve">Diminué </w:t>
            </w:r>
          </w:p>
          <w:p w14:paraId="1FFC984A" w14:textId="6633ED69" w:rsidR="00155F80" w:rsidRPr="0057503A" w:rsidRDefault="00155F80" w:rsidP="003E280C">
            <w:pPr>
              <w:pStyle w:val="ListParagraph"/>
              <w:spacing w:before="50"/>
              <w:ind w:left="0"/>
              <w:contextualSpacing w:val="0"/>
              <w:rPr>
                <w:rFonts w:asciiTheme="minorBidi" w:hAnsiTheme="minorBidi"/>
                <w:sz w:val="13"/>
                <w:szCs w:val="13"/>
              </w:rPr>
            </w:pPr>
            <w:r w:rsidRPr="0057503A">
              <w:rPr>
                <w:rFonts w:asciiTheme="minorBidi" w:hAnsiTheme="minorBidi"/>
                <w:sz w:val="13"/>
                <w:szCs w:val="13"/>
                <w:lang w:val="fr"/>
              </w:rPr>
              <w:t>Augmenté</w:t>
            </w:r>
          </w:p>
        </w:tc>
        <w:tc>
          <w:tcPr>
            <w:tcW w:w="1016" w:type="dxa"/>
          </w:tcPr>
          <w:p w14:paraId="3C396114" w14:textId="5539D083" w:rsidR="00155F80" w:rsidRPr="0057503A" w:rsidRDefault="00155F80" w:rsidP="003E280C">
            <w:pPr>
              <w:pStyle w:val="ListParagraph"/>
              <w:spacing w:before="240"/>
              <w:ind w:left="0"/>
              <w:contextualSpacing w:val="0"/>
              <w:rPr>
                <w:rFonts w:asciiTheme="minorBidi" w:hAnsiTheme="minorBidi"/>
                <w:sz w:val="13"/>
                <w:szCs w:val="13"/>
              </w:rPr>
            </w:pPr>
            <w:r w:rsidRPr="0057503A">
              <w:rPr>
                <w:rFonts w:asciiTheme="minorBidi" w:hAnsiTheme="minorBidi"/>
                <w:sz w:val="13"/>
                <w:szCs w:val="13"/>
                <w:lang w:val="fr"/>
              </w:rPr>
              <w:t>9 µL</w:t>
            </w:r>
          </w:p>
          <w:p w14:paraId="140BAB03" w14:textId="42E2A171" w:rsidR="00155F80" w:rsidRPr="0057503A" w:rsidRDefault="00155F80" w:rsidP="003E280C">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9 µL</w:t>
            </w:r>
          </w:p>
          <w:p w14:paraId="386B08F4" w14:textId="1E38D6A1" w:rsidR="00155F80" w:rsidRPr="0057503A" w:rsidRDefault="00155F80" w:rsidP="003E280C">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18 µL</w:t>
            </w:r>
          </w:p>
        </w:tc>
        <w:tc>
          <w:tcPr>
            <w:tcW w:w="1046" w:type="dxa"/>
          </w:tcPr>
          <w:p w14:paraId="531A3CE0" w14:textId="77777777" w:rsidR="00155F80" w:rsidRPr="0057503A" w:rsidRDefault="00155F80" w:rsidP="003E280C">
            <w:pPr>
              <w:pStyle w:val="ListParagraph"/>
              <w:spacing w:before="20"/>
              <w:ind w:left="25"/>
              <w:rPr>
                <w:rFonts w:asciiTheme="minorBidi" w:hAnsiTheme="minorBidi"/>
                <w:i/>
                <w:iCs/>
                <w:sz w:val="13"/>
                <w:szCs w:val="13"/>
              </w:rPr>
            </w:pPr>
            <w:r w:rsidRPr="0057503A">
              <w:rPr>
                <w:rFonts w:asciiTheme="minorBidi" w:hAnsiTheme="minorBidi"/>
                <w:i/>
                <w:iCs/>
                <w:sz w:val="13"/>
                <w:szCs w:val="13"/>
                <w:lang w:val="fr"/>
              </w:rPr>
              <w:t>Échantillon</w:t>
            </w:r>
          </w:p>
          <w:p w14:paraId="58F3125E" w14:textId="77777777" w:rsidR="00155F80" w:rsidRPr="0057503A" w:rsidRDefault="00155F80" w:rsidP="003E280C">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p w14:paraId="31396113" w14:textId="77777777" w:rsidR="00155F80" w:rsidRPr="0057503A" w:rsidRDefault="00155F80" w:rsidP="003E280C">
            <w:pPr>
              <w:pStyle w:val="ListParagraph"/>
              <w:spacing w:before="140"/>
              <w:ind w:left="29"/>
              <w:contextualSpacing w:val="0"/>
              <w:rPr>
                <w:rFonts w:asciiTheme="minorBidi" w:hAnsiTheme="minorBidi"/>
                <w:sz w:val="13"/>
                <w:szCs w:val="13"/>
              </w:rPr>
            </w:pPr>
            <w:r w:rsidRPr="0057503A">
              <w:rPr>
                <w:rFonts w:asciiTheme="minorBidi" w:hAnsiTheme="minorBidi"/>
                <w:sz w:val="13"/>
                <w:szCs w:val="13"/>
                <w:lang w:val="fr"/>
              </w:rPr>
              <w:t>15 µL</w:t>
            </w:r>
          </w:p>
          <w:p w14:paraId="7D4349B6" w14:textId="4FC7D08A" w:rsidR="00155F80" w:rsidRPr="0057503A" w:rsidRDefault="00155F80" w:rsidP="003E280C">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tc>
        <w:tc>
          <w:tcPr>
            <w:tcW w:w="1213" w:type="dxa"/>
          </w:tcPr>
          <w:p w14:paraId="50153D22" w14:textId="77777777" w:rsidR="00155F80" w:rsidRPr="0057503A" w:rsidRDefault="00155F80" w:rsidP="003E280C">
            <w:pPr>
              <w:pStyle w:val="ListParagraph"/>
              <w:spacing w:before="10"/>
              <w:ind w:left="29"/>
              <w:contextualSpacing w:val="0"/>
              <w:rPr>
                <w:rFonts w:asciiTheme="minorBidi" w:hAnsiTheme="minorBidi"/>
                <w:i/>
                <w:iCs/>
                <w:sz w:val="13"/>
                <w:szCs w:val="13"/>
              </w:rPr>
            </w:pPr>
            <w:r w:rsidRPr="0057503A">
              <w:rPr>
                <w:rFonts w:asciiTheme="minorBidi" w:hAnsiTheme="minorBidi"/>
                <w:sz w:val="13"/>
                <w:szCs w:val="13"/>
                <w:lang w:val="fr"/>
              </w:rPr>
              <w:t xml:space="preserve">Diluant </w:t>
            </w:r>
            <w:r w:rsidRPr="0057503A">
              <w:rPr>
                <w:rFonts w:asciiTheme="minorBidi" w:hAnsiTheme="minorBidi"/>
                <w:i/>
                <w:iCs/>
                <w:sz w:val="13"/>
                <w:szCs w:val="13"/>
                <w:lang w:val="fr"/>
              </w:rPr>
              <w:t>(NaCl)</w:t>
            </w:r>
          </w:p>
          <w:p w14:paraId="59D7235B" w14:textId="77777777" w:rsidR="00155F80" w:rsidRPr="0057503A" w:rsidRDefault="00155F80" w:rsidP="003E280C">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p w14:paraId="36655DC5" w14:textId="77777777" w:rsidR="00155F80" w:rsidRPr="0057503A" w:rsidRDefault="00155F80" w:rsidP="003E280C">
            <w:pPr>
              <w:pStyle w:val="ListParagraph"/>
              <w:spacing w:before="120"/>
              <w:ind w:left="29"/>
              <w:contextualSpacing w:val="0"/>
              <w:rPr>
                <w:rFonts w:asciiTheme="minorBidi" w:hAnsiTheme="minorBidi"/>
                <w:sz w:val="13"/>
                <w:szCs w:val="13"/>
              </w:rPr>
            </w:pPr>
            <w:r w:rsidRPr="0057503A">
              <w:rPr>
                <w:rFonts w:asciiTheme="minorBidi" w:hAnsiTheme="minorBidi"/>
                <w:sz w:val="13"/>
                <w:szCs w:val="13"/>
                <w:lang w:val="fr"/>
              </w:rPr>
              <w:t>135 µL</w:t>
            </w:r>
          </w:p>
          <w:p w14:paraId="49EBD93D" w14:textId="14594438" w:rsidR="00155F80" w:rsidRPr="0057503A" w:rsidRDefault="00155F80" w:rsidP="003E280C">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tc>
        <w:tc>
          <w:tcPr>
            <w:tcW w:w="5365" w:type="dxa"/>
            <w:gridSpan w:val="3"/>
            <w:vMerge/>
          </w:tcPr>
          <w:p w14:paraId="196FB97D" w14:textId="51ABE137" w:rsidR="00155F80" w:rsidRPr="0070532E" w:rsidRDefault="00155F80" w:rsidP="0070532E">
            <w:pPr>
              <w:pStyle w:val="ListParagraph"/>
              <w:spacing w:before="20"/>
              <w:ind w:left="0"/>
              <w:rPr>
                <w:rFonts w:asciiTheme="minorBidi" w:hAnsiTheme="minorBidi"/>
                <w:sz w:val="15"/>
                <w:szCs w:val="15"/>
              </w:rPr>
            </w:pPr>
          </w:p>
        </w:tc>
      </w:tr>
      <w:tr w:rsidR="00155F80" w:rsidRPr="00B27D66" w14:paraId="1A6DFCEF" w14:textId="77777777" w:rsidTr="00112A35">
        <w:trPr>
          <w:gridAfter w:val="1"/>
          <w:wAfter w:w="90" w:type="dxa"/>
          <w:trHeight w:val="378"/>
        </w:trPr>
        <w:tc>
          <w:tcPr>
            <w:tcW w:w="2996" w:type="dxa"/>
            <w:gridSpan w:val="2"/>
          </w:tcPr>
          <w:p w14:paraId="4F8B88B0" w14:textId="47FC4737" w:rsidR="00155F80" w:rsidRPr="0057503A" w:rsidRDefault="00155F80" w:rsidP="003E280C">
            <w:pPr>
              <w:pStyle w:val="ListParagraph"/>
              <w:spacing w:before="180"/>
              <w:ind w:left="0"/>
              <w:rPr>
                <w:rFonts w:asciiTheme="minorBidi" w:hAnsiTheme="minorBidi"/>
                <w:sz w:val="13"/>
                <w:szCs w:val="13"/>
                <w:lang w:val="fr-FR"/>
              </w:rPr>
            </w:pPr>
            <w:proofErr w:type="gramStart"/>
            <w:r w:rsidRPr="0057503A">
              <w:rPr>
                <w:rFonts w:asciiTheme="minorBidi" w:hAnsiTheme="minorBidi"/>
                <w:b/>
                <w:bCs/>
                <w:sz w:val="13"/>
                <w:szCs w:val="13"/>
                <w:lang w:val="fr"/>
              </w:rPr>
              <w:t>définition</w:t>
            </w:r>
            <w:proofErr w:type="gramEnd"/>
            <w:r w:rsidRPr="0057503A">
              <w:rPr>
                <w:rFonts w:asciiTheme="minorBidi" w:hAnsiTheme="minorBidi"/>
                <w:b/>
                <w:bCs/>
                <w:sz w:val="13"/>
                <w:szCs w:val="13"/>
                <w:lang w:val="fr"/>
              </w:rPr>
              <w:t xml:space="preserve"> du test</w:t>
            </w:r>
            <w:r w:rsidRPr="0057503A">
              <w:rPr>
                <w:rFonts w:asciiTheme="minorBidi" w:hAnsiTheme="minorBidi"/>
                <w:sz w:val="13"/>
                <w:szCs w:val="13"/>
                <w:lang w:val="fr"/>
              </w:rPr>
              <w:t xml:space="preserve">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 xml:space="preserve"> 501/502</w:t>
            </w:r>
          </w:p>
        </w:tc>
        <w:tc>
          <w:tcPr>
            <w:tcW w:w="1046" w:type="dxa"/>
          </w:tcPr>
          <w:p w14:paraId="3707ADC4" w14:textId="77777777" w:rsidR="00155F80" w:rsidRPr="0057503A" w:rsidRDefault="00155F80" w:rsidP="0070532E">
            <w:pPr>
              <w:pStyle w:val="ListParagraph"/>
              <w:spacing w:before="20"/>
              <w:ind w:left="0"/>
              <w:rPr>
                <w:rFonts w:asciiTheme="minorBidi" w:hAnsiTheme="minorBidi"/>
                <w:sz w:val="13"/>
                <w:szCs w:val="13"/>
                <w:lang w:val="fr-FR"/>
              </w:rPr>
            </w:pPr>
          </w:p>
        </w:tc>
        <w:tc>
          <w:tcPr>
            <w:tcW w:w="1213" w:type="dxa"/>
          </w:tcPr>
          <w:p w14:paraId="3CA20C46" w14:textId="77777777" w:rsidR="00155F80" w:rsidRPr="0057503A" w:rsidRDefault="00155F80" w:rsidP="0070532E">
            <w:pPr>
              <w:pStyle w:val="ListParagraph"/>
              <w:spacing w:before="20"/>
              <w:ind w:left="0"/>
              <w:rPr>
                <w:rFonts w:asciiTheme="minorBidi" w:hAnsiTheme="minorBidi"/>
                <w:sz w:val="13"/>
                <w:szCs w:val="13"/>
                <w:lang w:val="fr-FR"/>
              </w:rPr>
            </w:pPr>
          </w:p>
        </w:tc>
        <w:tc>
          <w:tcPr>
            <w:tcW w:w="5365" w:type="dxa"/>
            <w:gridSpan w:val="3"/>
            <w:vMerge/>
          </w:tcPr>
          <w:p w14:paraId="2FBDABA1" w14:textId="77777777" w:rsidR="00155F80" w:rsidRPr="0057503A" w:rsidRDefault="00155F80" w:rsidP="0070532E">
            <w:pPr>
              <w:pStyle w:val="ListParagraph"/>
              <w:spacing w:before="20"/>
              <w:ind w:left="0"/>
              <w:rPr>
                <w:rFonts w:asciiTheme="minorBidi" w:hAnsiTheme="minorBidi"/>
                <w:sz w:val="15"/>
                <w:szCs w:val="15"/>
                <w:lang w:val="fr-FR"/>
              </w:rPr>
            </w:pPr>
          </w:p>
        </w:tc>
      </w:tr>
      <w:tr w:rsidR="00155F80" w:rsidRPr="00B27D66" w14:paraId="3412553F" w14:textId="77777777" w:rsidTr="00112A35">
        <w:trPr>
          <w:gridAfter w:val="1"/>
          <w:wAfter w:w="90" w:type="dxa"/>
          <w:trHeight w:val="1188"/>
        </w:trPr>
        <w:tc>
          <w:tcPr>
            <w:tcW w:w="1980" w:type="dxa"/>
          </w:tcPr>
          <w:p w14:paraId="55322383" w14:textId="77777777" w:rsidR="00155F80" w:rsidRPr="0057503A" w:rsidRDefault="00155F80" w:rsidP="0070532E">
            <w:pPr>
              <w:pStyle w:val="ListParagraph"/>
              <w:spacing w:before="20"/>
              <w:ind w:left="0"/>
              <w:rPr>
                <w:rFonts w:asciiTheme="minorBidi" w:hAnsiTheme="minorBidi"/>
                <w:sz w:val="13"/>
                <w:szCs w:val="13"/>
                <w:lang w:val="fr-FR"/>
              </w:rPr>
            </w:pPr>
            <w:r w:rsidRPr="0057503A">
              <w:rPr>
                <w:rFonts w:asciiTheme="minorBidi" w:hAnsiTheme="minorBidi"/>
                <w:sz w:val="13"/>
                <w:szCs w:val="13"/>
                <w:lang w:val="fr"/>
              </w:rPr>
              <w:t>Type de dosage</w:t>
            </w:r>
          </w:p>
          <w:p w14:paraId="5AC42D27" w14:textId="77777777" w:rsidR="00155F80" w:rsidRPr="0057503A" w:rsidRDefault="00155F80" w:rsidP="003E280C">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Temps de réaction / Points de dosage</w:t>
            </w:r>
          </w:p>
          <w:p w14:paraId="71CED0A1" w14:textId="77777777" w:rsidR="00155F80" w:rsidRPr="0057503A" w:rsidRDefault="00155F80" w:rsidP="00F15612">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 xml:space="preserve">Longueur d'onde (sous-jacente/principale) </w:t>
            </w:r>
          </w:p>
          <w:p w14:paraId="26269498" w14:textId="77777777" w:rsidR="00155F80" w:rsidRPr="0057503A" w:rsidRDefault="00155F80" w:rsidP="00F15612">
            <w:pPr>
              <w:pStyle w:val="ListParagraph"/>
              <w:spacing w:before="50"/>
              <w:ind w:left="0"/>
              <w:contextualSpacing w:val="0"/>
              <w:rPr>
                <w:rFonts w:asciiTheme="minorBidi" w:hAnsiTheme="minorBidi"/>
                <w:sz w:val="13"/>
                <w:szCs w:val="13"/>
                <w:lang w:val="fr-FR"/>
              </w:rPr>
            </w:pPr>
            <w:r w:rsidRPr="0057503A">
              <w:rPr>
                <w:rFonts w:asciiTheme="minorBidi" w:hAnsiTheme="minorBidi"/>
                <w:sz w:val="13"/>
                <w:szCs w:val="13"/>
                <w:lang w:val="fr"/>
              </w:rPr>
              <w:t xml:space="preserve">Direction de la réaction </w:t>
            </w:r>
          </w:p>
          <w:p w14:paraId="161346EA" w14:textId="311F5879"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Unités</w:t>
            </w:r>
          </w:p>
        </w:tc>
        <w:tc>
          <w:tcPr>
            <w:tcW w:w="2062" w:type="dxa"/>
            <w:gridSpan w:val="2"/>
          </w:tcPr>
          <w:p w14:paraId="401A6522" w14:textId="77777777" w:rsidR="00155F80" w:rsidRPr="0057503A" w:rsidRDefault="00155F80" w:rsidP="00F15612">
            <w:pPr>
              <w:pStyle w:val="ListParagraph"/>
              <w:ind w:left="0"/>
              <w:contextualSpacing w:val="0"/>
              <w:rPr>
                <w:rFonts w:asciiTheme="minorBidi" w:hAnsiTheme="minorBidi"/>
                <w:sz w:val="13"/>
                <w:szCs w:val="13"/>
                <w:lang w:val="fr-FR"/>
              </w:rPr>
            </w:pPr>
            <w:r w:rsidRPr="0057503A">
              <w:rPr>
                <w:rFonts w:asciiTheme="minorBidi" w:hAnsiTheme="minorBidi"/>
                <w:sz w:val="13"/>
                <w:szCs w:val="13"/>
                <w:lang w:val="fr"/>
              </w:rPr>
              <w:t>Taux A</w:t>
            </w:r>
          </w:p>
          <w:p w14:paraId="4FA691F5" w14:textId="2B1AADFD"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10 / 18-46 (STAT 7 / 18-46)</w:t>
            </w:r>
          </w:p>
          <w:p w14:paraId="443A3E38" w14:textId="77777777"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700/340 nm</w:t>
            </w:r>
          </w:p>
          <w:p w14:paraId="0971B87F" w14:textId="77777777"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Diminution</w:t>
            </w:r>
          </w:p>
          <w:p w14:paraId="5B535CE0" w14:textId="6ABFA4EB"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U/L (µkat/L)</w:t>
            </w:r>
          </w:p>
        </w:tc>
        <w:tc>
          <w:tcPr>
            <w:tcW w:w="1213" w:type="dxa"/>
          </w:tcPr>
          <w:p w14:paraId="281EDA83" w14:textId="77777777" w:rsidR="00155F80" w:rsidRPr="0057503A" w:rsidRDefault="00155F80" w:rsidP="0070532E">
            <w:pPr>
              <w:pStyle w:val="ListParagraph"/>
              <w:spacing w:before="20"/>
              <w:ind w:left="0"/>
              <w:rPr>
                <w:rFonts w:asciiTheme="minorBidi" w:hAnsiTheme="minorBidi"/>
                <w:sz w:val="13"/>
                <w:szCs w:val="13"/>
                <w:lang w:val="fr-FR"/>
              </w:rPr>
            </w:pPr>
          </w:p>
        </w:tc>
        <w:tc>
          <w:tcPr>
            <w:tcW w:w="5365" w:type="dxa"/>
            <w:gridSpan w:val="3"/>
            <w:vMerge/>
          </w:tcPr>
          <w:p w14:paraId="42B1A4F6" w14:textId="77777777" w:rsidR="00155F80" w:rsidRPr="0057503A" w:rsidRDefault="00155F80" w:rsidP="0070532E">
            <w:pPr>
              <w:pStyle w:val="ListParagraph"/>
              <w:spacing w:before="20"/>
              <w:ind w:left="0"/>
              <w:rPr>
                <w:rFonts w:asciiTheme="minorBidi" w:hAnsiTheme="minorBidi"/>
                <w:sz w:val="15"/>
                <w:szCs w:val="15"/>
                <w:lang w:val="fr-FR"/>
              </w:rPr>
            </w:pPr>
          </w:p>
        </w:tc>
      </w:tr>
      <w:tr w:rsidR="00155F80" w:rsidRPr="00B27D66" w14:paraId="442AB3D8" w14:textId="77777777" w:rsidTr="00112A35">
        <w:trPr>
          <w:gridAfter w:val="1"/>
          <w:wAfter w:w="90" w:type="dxa"/>
          <w:trHeight w:val="972"/>
        </w:trPr>
        <w:tc>
          <w:tcPr>
            <w:tcW w:w="1980" w:type="dxa"/>
            <w:tcBorders>
              <w:bottom w:val="nil"/>
            </w:tcBorders>
          </w:tcPr>
          <w:p w14:paraId="0601668D" w14:textId="77777777" w:rsidR="00155F80" w:rsidRPr="0057503A" w:rsidRDefault="00155F80" w:rsidP="00F15612">
            <w:pPr>
              <w:pStyle w:val="ListParagraph"/>
              <w:spacing w:before="20"/>
              <w:ind w:left="0"/>
              <w:rPr>
                <w:rFonts w:asciiTheme="minorBidi" w:hAnsiTheme="minorBidi"/>
                <w:sz w:val="13"/>
                <w:szCs w:val="13"/>
                <w:lang w:val="fr-FR"/>
              </w:rPr>
            </w:pPr>
            <w:r w:rsidRPr="0057503A">
              <w:rPr>
                <w:rFonts w:asciiTheme="minorBidi" w:hAnsiTheme="minorBidi"/>
                <w:sz w:val="13"/>
                <w:szCs w:val="13"/>
                <w:lang w:val="fr"/>
              </w:rPr>
              <w:t xml:space="preserve">Pipetage de réactif </w:t>
            </w:r>
          </w:p>
          <w:p w14:paraId="7EC7D788" w14:textId="77777777" w:rsidR="00155F80" w:rsidRPr="0057503A" w:rsidRDefault="00155F80" w:rsidP="00F15612">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R1</w:t>
            </w:r>
          </w:p>
          <w:p w14:paraId="28C1B2A7" w14:textId="77777777" w:rsidR="00155F80" w:rsidRPr="0057503A" w:rsidRDefault="00155F80" w:rsidP="00F15612">
            <w:pPr>
              <w:pStyle w:val="ListParagraph"/>
              <w:spacing w:before="40"/>
              <w:ind w:left="0"/>
              <w:contextualSpacing w:val="0"/>
              <w:rPr>
                <w:rFonts w:asciiTheme="minorBidi" w:hAnsiTheme="minorBidi"/>
                <w:sz w:val="13"/>
                <w:szCs w:val="13"/>
                <w:lang w:val="fr-FR"/>
              </w:rPr>
            </w:pPr>
            <w:r w:rsidRPr="0057503A">
              <w:rPr>
                <w:rFonts w:asciiTheme="minorBidi" w:hAnsiTheme="minorBidi"/>
                <w:sz w:val="13"/>
                <w:szCs w:val="13"/>
                <w:lang w:val="fr"/>
              </w:rPr>
              <w:t>R2</w:t>
            </w:r>
          </w:p>
          <w:p w14:paraId="1FC42A70" w14:textId="29EF851D" w:rsidR="00155F80" w:rsidRPr="0057503A" w:rsidRDefault="00155F80" w:rsidP="00F15612">
            <w:pPr>
              <w:pStyle w:val="ListParagraph"/>
              <w:spacing w:before="140"/>
              <w:ind w:left="0"/>
              <w:contextualSpacing w:val="0"/>
              <w:rPr>
                <w:rFonts w:asciiTheme="minorBidi" w:hAnsiTheme="minorBidi"/>
                <w:sz w:val="13"/>
                <w:szCs w:val="13"/>
                <w:lang w:val="fr-FR"/>
              </w:rPr>
            </w:pPr>
            <w:r w:rsidRPr="0057503A">
              <w:rPr>
                <w:rFonts w:asciiTheme="minorBidi" w:hAnsiTheme="minorBidi"/>
                <w:i/>
                <w:iCs/>
                <w:sz w:val="13"/>
                <w:szCs w:val="13"/>
                <w:lang w:val="fr"/>
              </w:rPr>
              <w:t>Volumes d'échantillons</w:t>
            </w:r>
          </w:p>
        </w:tc>
        <w:tc>
          <w:tcPr>
            <w:tcW w:w="1016" w:type="dxa"/>
            <w:tcBorders>
              <w:bottom w:val="nil"/>
            </w:tcBorders>
          </w:tcPr>
          <w:p w14:paraId="30DE1C9D" w14:textId="77777777" w:rsidR="00155F80" w:rsidRPr="0057503A" w:rsidRDefault="00155F80" w:rsidP="00F15612">
            <w:pPr>
              <w:pStyle w:val="ListParagraph"/>
              <w:spacing w:before="220"/>
              <w:ind w:left="0"/>
              <w:contextualSpacing w:val="0"/>
              <w:rPr>
                <w:rFonts w:asciiTheme="minorBidi" w:hAnsiTheme="minorBidi"/>
                <w:sz w:val="13"/>
                <w:szCs w:val="13"/>
              </w:rPr>
            </w:pPr>
            <w:r w:rsidRPr="0057503A">
              <w:rPr>
                <w:rFonts w:asciiTheme="minorBidi" w:hAnsiTheme="minorBidi"/>
                <w:sz w:val="13"/>
                <w:szCs w:val="13"/>
                <w:lang w:val="fr"/>
              </w:rPr>
              <w:t>40 µL</w:t>
            </w:r>
          </w:p>
          <w:p w14:paraId="53FC883A" w14:textId="77777777" w:rsidR="00155F80" w:rsidRPr="0057503A" w:rsidRDefault="00155F80" w:rsidP="00F15612">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17 µL</w:t>
            </w:r>
          </w:p>
          <w:p w14:paraId="439CD41E" w14:textId="29DD5390" w:rsidR="00155F80" w:rsidRPr="0057503A" w:rsidRDefault="00155F80" w:rsidP="00F15612">
            <w:pPr>
              <w:pStyle w:val="ListParagraph"/>
              <w:spacing w:before="140"/>
              <w:ind w:left="0"/>
              <w:contextualSpacing w:val="0"/>
              <w:rPr>
                <w:rFonts w:asciiTheme="minorBidi" w:hAnsiTheme="minorBidi"/>
                <w:sz w:val="13"/>
                <w:szCs w:val="13"/>
              </w:rPr>
            </w:pPr>
            <w:r w:rsidRPr="0057503A">
              <w:rPr>
                <w:rFonts w:asciiTheme="minorBidi" w:hAnsiTheme="minorBidi"/>
                <w:i/>
                <w:iCs/>
                <w:sz w:val="13"/>
                <w:szCs w:val="13"/>
                <w:lang w:val="fr"/>
              </w:rPr>
              <w:t>Échantillon</w:t>
            </w:r>
          </w:p>
        </w:tc>
        <w:tc>
          <w:tcPr>
            <w:tcW w:w="2259" w:type="dxa"/>
            <w:gridSpan w:val="2"/>
            <w:tcBorders>
              <w:bottom w:val="nil"/>
            </w:tcBorders>
          </w:tcPr>
          <w:p w14:paraId="7B4F4D53" w14:textId="77777777" w:rsidR="00155F80" w:rsidRPr="0057503A" w:rsidRDefault="00155F80" w:rsidP="00F15612">
            <w:pPr>
              <w:pStyle w:val="ListParagraph"/>
              <w:spacing w:before="60"/>
              <w:ind w:left="25"/>
              <w:rPr>
                <w:rFonts w:asciiTheme="minorBidi" w:hAnsiTheme="minorBidi"/>
                <w:sz w:val="13"/>
                <w:szCs w:val="13"/>
                <w:lang w:val="fr-FR"/>
              </w:rPr>
            </w:pPr>
            <w:r w:rsidRPr="0057503A">
              <w:rPr>
                <w:rFonts w:asciiTheme="minorBidi" w:hAnsiTheme="minorBidi"/>
                <w:sz w:val="13"/>
                <w:szCs w:val="13"/>
                <w:lang w:val="fr"/>
              </w:rPr>
              <w:t>Diluant (H</w:t>
            </w:r>
            <w:r w:rsidRPr="0057503A">
              <w:rPr>
                <w:rFonts w:asciiTheme="minorBidi" w:hAnsiTheme="minorBidi"/>
                <w:sz w:val="13"/>
                <w:szCs w:val="13"/>
                <w:vertAlign w:val="subscript"/>
                <w:lang w:val="fr"/>
              </w:rPr>
              <w:t>2</w:t>
            </w:r>
            <w:r w:rsidRPr="0057503A">
              <w:rPr>
                <w:rFonts w:asciiTheme="minorBidi" w:hAnsiTheme="minorBidi"/>
                <w:sz w:val="13"/>
                <w:szCs w:val="13"/>
                <w:lang w:val="fr"/>
              </w:rPr>
              <w:t>O)</w:t>
            </w:r>
          </w:p>
          <w:p w14:paraId="2C565AAC" w14:textId="77777777" w:rsidR="00155F80" w:rsidRPr="0057503A" w:rsidRDefault="00155F80" w:rsidP="00F15612">
            <w:pPr>
              <w:pStyle w:val="ListParagraph"/>
              <w:spacing w:before="60"/>
              <w:ind w:left="25"/>
              <w:contextualSpacing w:val="0"/>
              <w:rPr>
                <w:rFonts w:asciiTheme="minorBidi" w:hAnsiTheme="minorBidi"/>
                <w:sz w:val="13"/>
                <w:szCs w:val="13"/>
                <w:lang w:val="fr-FR"/>
              </w:rPr>
            </w:pPr>
            <w:r w:rsidRPr="0057503A">
              <w:rPr>
                <w:rFonts w:asciiTheme="minorBidi" w:hAnsiTheme="minorBidi"/>
                <w:sz w:val="13"/>
                <w:szCs w:val="13"/>
                <w:lang w:val="fr"/>
              </w:rPr>
              <w:t>51 µL</w:t>
            </w:r>
          </w:p>
          <w:p w14:paraId="07E13328" w14:textId="77777777" w:rsidR="00155F80" w:rsidRPr="0057503A" w:rsidRDefault="00155F80" w:rsidP="00F15612">
            <w:pPr>
              <w:pStyle w:val="ListParagraph"/>
              <w:spacing w:before="50"/>
              <w:ind w:left="25"/>
              <w:contextualSpacing w:val="0"/>
              <w:rPr>
                <w:rFonts w:asciiTheme="minorBidi" w:hAnsiTheme="minorBidi"/>
                <w:sz w:val="13"/>
                <w:szCs w:val="13"/>
                <w:lang w:val="fr-FR"/>
              </w:rPr>
            </w:pPr>
            <w:r w:rsidRPr="0057503A">
              <w:rPr>
                <w:rFonts w:asciiTheme="minorBidi" w:hAnsiTheme="minorBidi"/>
                <w:sz w:val="13"/>
                <w:szCs w:val="13"/>
                <w:lang w:val="fr"/>
              </w:rPr>
              <w:t>20 µL</w:t>
            </w:r>
          </w:p>
          <w:p w14:paraId="0E380FD1" w14:textId="6574419F" w:rsidR="00155F80" w:rsidRPr="0057503A" w:rsidRDefault="00155F80" w:rsidP="00F15612">
            <w:pPr>
              <w:pStyle w:val="ListParagraph"/>
              <w:spacing w:before="140"/>
              <w:ind w:left="562"/>
              <w:contextualSpacing w:val="0"/>
              <w:rPr>
                <w:rFonts w:asciiTheme="minorBidi" w:hAnsiTheme="minorBidi"/>
                <w:sz w:val="13"/>
                <w:szCs w:val="13"/>
                <w:lang w:val="fr-FR"/>
              </w:rPr>
            </w:pPr>
            <w:r w:rsidRPr="0057503A">
              <w:rPr>
                <w:rFonts w:asciiTheme="minorBidi" w:hAnsiTheme="minorBidi"/>
                <w:i/>
                <w:iCs/>
                <w:sz w:val="13"/>
                <w:szCs w:val="13"/>
                <w:lang w:val="fr"/>
              </w:rPr>
              <w:t>Dilution de l'échantillon</w:t>
            </w:r>
          </w:p>
        </w:tc>
        <w:tc>
          <w:tcPr>
            <w:tcW w:w="5365" w:type="dxa"/>
            <w:gridSpan w:val="3"/>
            <w:vMerge/>
          </w:tcPr>
          <w:p w14:paraId="17C38DFC" w14:textId="77777777" w:rsidR="00155F80" w:rsidRPr="0057503A" w:rsidRDefault="00155F80" w:rsidP="0070532E">
            <w:pPr>
              <w:pStyle w:val="ListParagraph"/>
              <w:spacing w:before="20"/>
              <w:ind w:left="0"/>
              <w:rPr>
                <w:rFonts w:asciiTheme="minorBidi" w:hAnsiTheme="minorBidi"/>
                <w:sz w:val="15"/>
                <w:szCs w:val="15"/>
                <w:lang w:val="fr-FR"/>
              </w:rPr>
            </w:pPr>
          </w:p>
        </w:tc>
      </w:tr>
      <w:tr w:rsidR="00155F80" w:rsidRPr="0070532E" w14:paraId="1838F4BF" w14:textId="77777777" w:rsidTr="00112A35">
        <w:trPr>
          <w:gridAfter w:val="1"/>
          <w:wAfter w:w="90" w:type="dxa"/>
          <w:trHeight w:val="900"/>
        </w:trPr>
        <w:tc>
          <w:tcPr>
            <w:tcW w:w="1980" w:type="dxa"/>
          </w:tcPr>
          <w:p w14:paraId="37A8DC96" w14:textId="77777777" w:rsidR="00155F80" w:rsidRPr="0057503A" w:rsidRDefault="00155F80" w:rsidP="00F15612">
            <w:pPr>
              <w:pStyle w:val="ListParagraph"/>
              <w:spacing w:before="240"/>
              <w:ind w:left="14"/>
              <w:rPr>
                <w:rFonts w:asciiTheme="minorBidi" w:hAnsiTheme="minorBidi"/>
                <w:sz w:val="13"/>
                <w:szCs w:val="13"/>
              </w:rPr>
            </w:pPr>
            <w:r w:rsidRPr="0057503A">
              <w:rPr>
                <w:rFonts w:asciiTheme="minorBidi" w:hAnsiTheme="minorBidi"/>
                <w:sz w:val="13"/>
                <w:szCs w:val="13"/>
                <w:lang w:val="fr"/>
              </w:rPr>
              <w:t>Normal</w:t>
            </w:r>
          </w:p>
          <w:p w14:paraId="64233803" w14:textId="77777777" w:rsidR="00155F80" w:rsidRPr="0057503A" w:rsidRDefault="00155F80" w:rsidP="00F15612">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 xml:space="preserve">Diminué </w:t>
            </w:r>
          </w:p>
          <w:p w14:paraId="04645F48" w14:textId="3628BCE8" w:rsidR="00155F80" w:rsidRPr="0057503A" w:rsidRDefault="00155F80" w:rsidP="006D7D72">
            <w:pPr>
              <w:pStyle w:val="ListParagraph"/>
              <w:spacing w:before="40"/>
              <w:ind w:left="0"/>
              <w:contextualSpacing w:val="0"/>
              <w:rPr>
                <w:rFonts w:asciiTheme="minorBidi" w:hAnsiTheme="minorBidi"/>
                <w:sz w:val="13"/>
                <w:szCs w:val="13"/>
              </w:rPr>
            </w:pPr>
            <w:r w:rsidRPr="0057503A">
              <w:rPr>
                <w:rFonts w:asciiTheme="minorBidi" w:hAnsiTheme="minorBidi"/>
                <w:sz w:val="13"/>
                <w:szCs w:val="13"/>
                <w:lang w:val="fr"/>
              </w:rPr>
              <w:t>Augmenté</w:t>
            </w:r>
          </w:p>
        </w:tc>
        <w:tc>
          <w:tcPr>
            <w:tcW w:w="1016" w:type="dxa"/>
          </w:tcPr>
          <w:p w14:paraId="53E3E6BF" w14:textId="77777777" w:rsidR="00155F80" w:rsidRPr="0057503A" w:rsidRDefault="00155F80" w:rsidP="00F15612">
            <w:pPr>
              <w:pStyle w:val="ListParagraph"/>
              <w:spacing w:before="240"/>
              <w:ind w:left="0"/>
              <w:contextualSpacing w:val="0"/>
              <w:rPr>
                <w:rFonts w:asciiTheme="minorBidi" w:hAnsiTheme="minorBidi"/>
                <w:sz w:val="13"/>
                <w:szCs w:val="13"/>
              </w:rPr>
            </w:pPr>
            <w:r w:rsidRPr="0057503A">
              <w:rPr>
                <w:rFonts w:asciiTheme="minorBidi" w:hAnsiTheme="minorBidi"/>
                <w:sz w:val="13"/>
                <w:szCs w:val="13"/>
                <w:lang w:val="fr"/>
              </w:rPr>
              <w:t>9 µL</w:t>
            </w:r>
          </w:p>
          <w:p w14:paraId="69181EC0" w14:textId="77777777" w:rsidR="00155F80" w:rsidRPr="0057503A" w:rsidRDefault="00155F80" w:rsidP="00F15612">
            <w:pPr>
              <w:pStyle w:val="ListParagraph"/>
              <w:spacing w:before="60"/>
              <w:ind w:left="0"/>
              <w:contextualSpacing w:val="0"/>
              <w:rPr>
                <w:rFonts w:asciiTheme="minorBidi" w:hAnsiTheme="minorBidi"/>
                <w:sz w:val="13"/>
                <w:szCs w:val="13"/>
              </w:rPr>
            </w:pPr>
            <w:r w:rsidRPr="0057503A">
              <w:rPr>
                <w:rFonts w:asciiTheme="minorBidi" w:hAnsiTheme="minorBidi"/>
                <w:sz w:val="13"/>
                <w:szCs w:val="13"/>
                <w:lang w:val="fr"/>
              </w:rPr>
              <w:t>9 µL</w:t>
            </w:r>
          </w:p>
          <w:p w14:paraId="19A8002F" w14:textId="5D60A522" w:rsidR="00155F80" w:rsidRPr="0057503A" w:rsidRDefault="00155F80" w:rsidP="006D7D72">
            <w:pPr>
              <w:pStyle w:val="ListParagraph"/>
              <w:spacing w:before="40"/>
              <w:ind w:left="0"/>
              <w:contextualSpacing w:val="0"/>
              <w:rPr>
                <w:rFonts w:asciiTheme="minorBidi" w:hAnsiTheme="minorBidi"/>
                <w:sz w:val="13"/>
                <w:szCs w:val="13"/>
              </w:rPr>
            </w:pPr>
            <w:r w:rsidRPr="0057503A">
              <w:rPr>
                <w:rFonts w:asciiTheme="minorBidi" w:hAnsiTheme="minorBidi"/>
                <w:sz w:val="13"/>
                <w:szCs w:val="13"/>
                <w:lang w:val="fr"/>
              </w:rPr>
              <w:t>18 µL</w:t>
            </w:r>
          </w:p>
        </w:tc>
        <w:tc>
          <w:tcPr>
            <w:tcW w:w="1046" w:type="dxa"/>
          </w:tcPr>
          <w:p w14:paraId="5FABED14" w14:textId="77777777" w:rsidR="00155F80" w:rsidRPr="0057503A" w:rsidRDefault="00155F80" w:rsidP="00F15612">
            <w:pPr>
              <w:pStyle w:val="ListParagraph"/>
              <w:spacing w:before="20"/>
              <w:ind w:left="25"/>
              <w:rPr>
                <w:rFonts w:asciiTheme="minorBidi" w:hAnsiTheme="minorBidi"/>
                <w:i/>
                <w:iCs/>
                <w:sz w:val="13"/>
                <w:szCs w:val="13"/>
              </w:rPr>
            </w:pPr>
            <w:r w:rsidRPr="0057503A">
              <w:rPr>
                <w:rFonts w:asciiTheme="minorBidi" w:hAnsiTheme="minorBidi"/>
                <w:i/>
                <w:iCs/>
                <w:sz w:val="13"/>
                <w:szCs w:val="13"/>
                <w:lang w:val="fr"/>
              </w:rPr>
              <w:t>Échantillon</w:t>
            </w:r>
          </w:p>
          <w:p w14:paraId="61B30F66" w14:textId="77777777" w:rsidR="00155F80" w:rsidRPr="0057503A" w:rsidRDefault="00155F80" w:rsidP="00F15612">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p w14:paraId="2D62B4EA" w14:textId="77777777" w:rsidR="00155F80" w:rsidRPr="0057503A" w:rsidRDefault="00155F80" w:rsidP="00F15612">
            <w:pPr>
              <w:pStyle w:val="ListParagraph"/>
              <w:spacing w:before="140"/>
              <w:ind w:left="29"/>
              <w:contextualSpacing w:val="0"/>
              <w:rPr>
                <w:rFonts w:asciiTheme="minorBidi" w:hAnsiTheme="minorBidi"/>
                <w:sz w:val="13"/>
                <w:szCs w:val="13"/>
              </w:rPr>
            </w:pPr>
            <w:r w:rsidRPr="0057503A">
              <w:rPr>
                <w:rFonts w:asciiTheme="minorBidi" w:hAnsiTheme="minorBidi"/>
                <w:sz w:val="13"/>
                <w:szCs w:val="13"/>
                <w:lang w:val="fr"/>
              </w:rPr>
              <w:t>15 µL</w:t>
            </w:r>
          </w:p>
          <w:p w14:paraId="5D1BD94C" w14:textId="3EC34E53" w:rsidR="00155F80" w:rsidRPr="0057503A" w:rsidRDefault="00155F80" w:rsidP="006D7D72">
            <w:pPr>
              <w:pStyle w:val="ListParagraph"/>
              <w:spacing w:line="216" w:lineRule="auto"/>
              <w:ind w:left="29"/>
              <w:contextualSpacing w:val="0"/>
              <w:rPr>
                <w:rFonts w:asciiTheme="minorBidi" w:hAnsiTheme="minorBidi"/>
                <w:sz w:val="13"/>
                <w:szCs w:val="13"/>
              </w:rPr>
            </w:pPr>
            <w:r w:rsidRPr="0057503A">
              <w:rPr>
                <w:rFonts w:asciiTheme="minorBidi" w:hAnsiTheme="minorBidi"/>
                <w:b/>
                <w:bCs/>
                <w:i/>
                <w:iCs/>
                <w:sz w:val="13"/>
                <w:szCs w:val="13"/>
                <w:lang w:val="fr"/>
              </w:rPr>
              <w:t>_</w:t>
            </w:r>
          </w:p>
        </w:tc>
        <w:tc>
          <w:tcPr>
            <w:tcW w:w="1213" w:type="dxa"/>
          </w:tcPr>
          <w:p w14:paraId="65A08D68" w14:textId="77777777" w:rsidR="00155F80" w:rsidRPr="0057503A" w:rsidRDefault="00155F80" w:rsidP="00F15612">
            <w:pPr>
              <w:pStyle w:val="ListParagraph"/>
              <w:spacing w:before="10"/>
              <w:ind w:left="29"/>
              <w:contextualSpacing w:val="0"/>
              <w:rPr>
                <w:rFonts w:asciiTheme="minorBidi" w:hAnsiTheme="minorBidi"/>
                <w:i/>
                <w:iCs/>
                <w:sz w:val="13"/>
                <w:szCs w:val="13"/>
              </w:rPr>
            </w:pPr>
            <w:r w:rsidRPr="0057503A">
              <w:rPr>
                <w:rFonts w:asciiTheme="minorBidi" w:hAnsiTheme="minorBidi"/>
                <w:sz w:val="13"/>
                <w:szCs w:val="13"/>
                <w:lang w:val="fr"/>
              </w:rPr>
              <w:t xml:space="preserve">Diluant </w:t>
            </w:r>
            <w:r w:rsidRPr="0057503A">
              <w:rPr>
                <w:rFonts w:asciiTheme="minorBidi" w:hAnsiTheme="minorBidi"/>
                <w:i/>
                <w:iCs/>
                <w:sz w:val="13"/>
                <w:szCs w:val="13"/>
                <w:lang w:val="fr"/>
              </w:rPr>
              <w:t>(NaCl)</w:t>
            </w:r>
          </w:p>
          <w:p w14:paraId="5B5DC504" w14:textId="77777777" w:rsidR="00155F80" w:rsidRPr="0057503A" w:rsidRDefault="00155F80" w:rsidP="00F15612">
            <w:pPr>
              <w:pStyle w:val="ListParagraph"/>
              <w:spacing w:line="216" w:lineRule="auto"/>
              <w:ind w:left="29"/>
              <w:contextualSpacing w:val="0"/>
              <w:rPr>
                <w:rFonts w:asciiTheme="minorBidi" w:hAnsiTheme="minorBidi"/>
                <w:b/>
                <w:bCs/>
                <w:i/>
                <w:iCs/>
                <w:sz w:val="13"/>
                <w:szCs w:val="13"/>
              </w:rPr>
            </w:pPr>
            <w:r w:rsidRPr="0057503A">
              <w:rPr>
                <w:rFonts w:asciiTheme="minorBidi" w:hAnsiTheme="minorBidi"/>
                <w:b/>
                <w:bCs/>
                <w:i/>
                <w:iCs/>
                <w:sz w:val="13"/>
                <w:szCs w:val="13"/>
                <w:lang w:val="fr"/>
              </w:rPr>
              <w:t>_</w:t>
            </w:r>
          </w:p>
          <w:p w14:paraId="375C1C6B" w14:textId="77777777" w:rsidR="00155F80" w:rsidRPr="0057503A" w:rsidRDefault="00155F80" w:rsidP="00F15612">
            <w:pPr>
              <w:pStyle w:val="ListParagraph"/>
              <w:spacing w:before="120"/>
              <w:ind w:left="29"/>
              <w:contextualSpacing w:val="0"/>
              <w:rPr>
                <w:rFonts w:asciiTheme="minorBidi" w:hAnsiTheme="minorBidi"/>
                <w:sz w:val="13"/>
                <w:szCs w:val="13"/>
              </w:rPr>
            </w:pPr>
            <w:r w:rsidRPr="0057503A">
              <w:rPr>
                <w:rFonts w:asciiTheme="minorBidi" w:hAnsiTheme="minorBidi"/>
                <w:sz w:val="13"/>
                <w:szCs w:val="13"/>
                <w:lang w:val="fr"/>
              </w:rPr>
              <w:t>135 µL</w:t>
            </w:r>
          </w:p>
          <w:p w14:paraId="106C2ABA" w14:textId="63BB1946" w:rsidR="00155F80" w:rsidRPr="0057503A" w:rsidRDefault="00155F80" w:rsidP="00F15612">
            <w:pPr>
              <w:pStyle w:val="ListParagraph"/>
              <w:spacing w:before="20"/>
              <w:ind w:left="0"/>
              <w:rPr>
                <w:rFonts w:asciiTheme="minorBidi" w:hAnsiTheme="minorBidi"/>
                <w:sz w:val="13"/>
                <w:szCs w:val="13"/>
              </w:rPr>
            </w:pPr>
            <w:r w:rsidRPr="0057503A">
              <w:rPr>
                <w:rFonts w:asciiTheme="minorBidi" w:hAnsiTheme="minorBidi"/>
                <w:b/>
                <w:bCs/>
                <w:i/>
                <w:iCs/>
                <w:sz w:val="13"/>
                <w:szCs w:val="13"/>
                <w:lang w:val="fr"/>
              </w:rPr>
              <w:t>_</w:t>
            </w:r>
          </w:p>
        </w:tc>
        <w:tc>
          <w:tcPr>
            <w:tcW w:w="5365" w:type="dxa"/>
            <w:gridSpan w:val="3"/>
            <w:vMerge/>
          </w:tcPr>
          <w:p w14:paraId="20AFED8D" w14:textId="77777777" w:rsidR="00155F80" w:rsidRPr="0070532E" w:rsidRDefault="00155F80" w:rsidP="00F15612">
            <w:pPr>
              <w:pStyle w:val="ListParagraph"/>
              <w:spacing w:before="20"/>
              <w:ind w:left="0"/>
              <w:rPr>
                <w:rFonts w:asciiTheme="minorBidi" w:hAnsiTheme="minorBidi"/>
                <w:sz w:val="15"/>
                <w:szCs w:val="15"/>
              </w:rPr>
            </w:pPr>
          </w:p>
        </w:tc>
      </w:tr>
      <w:tr w:rsidR="00155F80" w:rsidRPr="00B27D66" w14:paraId="666B5820" w14:textId="77777777" w:rsidTr="00112A35">
        <w:trPr>
          <w:gridAfter w:val="1"/>
          <w:wAfter w:w="90" w:type="dxa"/>
          <w:trHeight w:val="1890"/>
        </w:trPr>
        <w:tc>
          <w:tcPr>
            <w:tcW w:w="1980" w:type="dxa"/>
          </w:tcPr>
          <w:p w14:paraId="4AF38A3B" w14:textId="77777777" w:rsidR="00155F80" w:rsidRPr="0057503A" w:rsidRDefault="00155F80" w:rsidP="00155F80">
            <w:pPr>
              <w:pStyle w:val="ListParagraph"/>
              <w:spacing w:before="100"/>
              <w:ind w:left="0"/>
              <w:rPr>
                <w:rFonts w:asciiTheme="minorBidi" w:hAnsiTheme="minorBidi"/>
                <w:b/>
                <w:bCs/>
                <w:sz w:val="13"/>
                <w:szCs w:val="13"/>
                <w:lang w:val="fr-FR"/>
              </w:rPr>
            </w:pPr>
            <w:r w:rsidRPr="0057503A">
              <w:rPr>
                <w:rFonts w:asciiTheme="minorBidi" w:hAnsiTheme="minorBidi"/>
                <w:b/>
                <w:bCs/>
                <w:sz w:val="13"/>
                <w:szCs w:val="13"/>
                <w:lang w:val="fr"/>
              </w:rPr>
              <w:t>Étalonnage</w:t>
            </w:r>
          </w:p>
          <w:p w14:paraId="7C0ACB07" w14:textId="77777777" w:rsidR="00155F80" w:rsidRPr="0057503A" w:rsidRDefault="00155F80" w:rsidP="00155F80">
            <w:pPr>
              <w:pStyle w:val="ListParagraph"/>
              <w:spacing w:before="100"/>
              <w:ind w:left="0"/>
              <w:contextualSpacing w:val="0"/>
              <w:rPr>
                <w:rFonts w:asciiTheme="minorBidi" w:hAnsiTheme="minorBidi"/>
                <w:sz w:val="13"/>
                <w:szCs w:val="13"/>
                <w:lang w:val="fr-FR"/>
              </w:rPr>
            </w:pPr>
            <w:proofErr w:type="spellStart"/>
            <w:r w:rsidRPr="0057503A">
              <w:rPr>
                <w:rFonts w:asciiTheme="minorBidi" w:hAnsiTheme="minorBidi"/>
                <w:sz w:val="13"/>
                <w:szCs w:val="13"/>
                <w:lang w:val="fr"/>
              </w:rPr>
              <w:t>Calibrateurs</w:t>
            </w:r>
            <w:proofErr w:type="spellEnd"/>
          </w:p>
          <w:p w14:paraId="5367CB1D" w14:textId="451BC454" w:rsidR="00155F80" w:rsidRPr="0057503A" w:rsidRDefault="00155F80" w:rsidP="00155F80">
            <w:pPr>
              <w:pStyle w:val="ListParagraph"/>
              <w:spacing w:before="310" w:line="288" w:lineRule="auto"/>
              <w:ind w:left="0" w:right="178"/>
              <w:contextualSpacing w:val="0"/>
              <w:rPr>
                <w:rFonts w:asciiTheme="minorBidi" w:hAnsiTheme="minorBidi"/>
                <w:sz w:val="13"/>
                <w:szCs w:val="13"/>
                <w:lang w:val="fr-FR"/>
              </w:rPr>
            </w:pPr>
            <w:r w:rsidRPr="0057503A">
              <w:rPr>
                <w:rFonts w:asciiTheme="minorBidi" w:hAnsiTheme="minorBidi"/>
                <w:sz w:val="13"/>
                <w:szCs w:val="13"/>
                <w:lang w:val="fr"/>
              </w:rPr>
              <w:t>Mode d'étalonnage Fréquence d'étalonnage</w:t>
            </w:r>
          </w:p>
        </w:tc>
        <w:tc>
          <w:tcPr>
            <w:tcW w:w="3275" w:type="dxa"/>
            <w:gridSpan w:val="3"/>
          </w:tcPr>
          <w:p w14:paraId="1CBF8475" w14:textId="77777777" w:rsidR="00155F80" w:rsidRPr="0057503A" w:rsidRDefault="00155F80" w:rsidP="00155F80">
            <w:pPr>
              <w:pStyle w:val="ListParagraph"/>
              <w:spacing w:before="380"/>
              <w:ind w:left="43"/>
              <w:contextualSpacing w:val="0"/>
              <w:rPr>
                <w:rFonts w:asciiTheme="minorBidi" w:hAnsiTheme="minorBidi"/>
                <w:sz w:val="13"/>
                <w:szCs w:val="13"/>
                <w:lang w:val="pt-PT"/>
              </w:rPr>
            </w:pPr>
            <w:r w:rsidRPr="0057503A">
              <w:rPr>
                <w:rFonts w:asciiTheme="minorBidi" w:hAnsiTheme="minorBidi"/>
                <w:sz w:val="13"/>
                <w:szCs w:val="13"/>
                <w:lang w:val="pt-PT"/>
              </w:rPr>
              <w:t>S1 : H</w:t>
            </w:r>
            <w:r w:rsidRPr="0057503A">
              <w:rPr>
                <w:rFonts w:asciiTheme="minorBidi" w:hAnsiTheme="minorBidi"/>
                <w:sz w:val="13"/>
                <w:szCs w:val="13"/>
                <w:vertAlign w:val="subscript"/>
                <w:lang w:val="pt-PT"/>
              </w:rPr>
              <w:t>2</w:t>
            </w:r>
            <w:r w:rsidRPr="0057503A">
              <w:rPr>
                <w:rFonts w:asciiTheme="minorBidi" w:hAnsiTheme="minorBidi"/>
                <w:sz w:val="13"/>
                <w:szCs w:val="13"/>
                <w:lang w:val="pt-PT"/>
              </w:rPr>
              <w:t>O</w:t>
            </w:r>
          </w:p>
          <w:p w14:paraId="14D39976" w14:textId="77777777" w:rsidR="00155F80" w:rsidRPr="0057503A" w:rsidRDefault="00155F80" w:rsidP="00155F80">
            <w:pPr>
              <w:pStyle w:val="ListParagraph"/>
              <w:spacing w:before="20"/>
              <w:ind w:left="43"/>
              <w:contextualSpacing w:val="0"/>
              <w:rPr>
                <w:rFonts w:asciiTheme="minorBidi" w:hAnsiTheme="minorBidi"/>
                <w:sz w:val="13"/>
                <w:szCs w:val="13"/>
                <w:lang w:val="pt-PT"/>
              </w:rPr>
            </w:pPr>
            <w:r w:rsidRPr="0057503A">
              <w:rPr>
                <w:rFonts w:asciiTheme="minorBidi" w:hAnsiTheme="minorBidi"/>
                <w:sz w:val="13"/>
                <w:szCs w:val="13"/>
                <w:lang w:val="pt-PT"/>
              </w:rPr>
              <w:t>S2 : C.f.a.s.</w:t>
            </w:r>
          </w:p>
          <w:p w14:paraId="26FC4FCD" w14:textId="77777777" w:rsidR="00155F80" w:rsidRPr="0057503A" w:rsidRDefault="00155F80" w:rsidP="00155F80">
            <w:pPr>
              <w:pStyle w:val="ListParagraph"/>
              <w:spacing w:before="120"/>
              <w:ind w:left="43"/>
              <w:contextualSpacing w:val="0"/>
              <w:rPr>
                <w:rFonts w:asciiTheme="minorBidi" w:hAnsiTheme="minorBidi"/>
                <w:sz w:val="13"/>
                <w:szCs w:val="13"/>
                <w:lang w:val="pt-PT"/>
              </w:rPr>
            </w:pPr>
            <w:r w:rsidRPr="0057503A">
              <w:rPr>
                <w:rFonts w:asciiTheme="minorBidi" w:hAnsiTheme="minorBidi"/>
                <w:sz w:val="13"/>
                <w:szCs w:val="13"/>
                <w:lang w:val="pt-PT"/>
              </w:rPr>
              <w:t>Linéaire</w:t>
            </w:r>
          </w:p>
          <w:p w14:paraId="722F56EB" w14:textId="77777777" w:rsidR="00155F80" w:rsidRPr="0057503A" w:rsidRDefault="00155F80" w:rsidP="00155F80">
            <w:pPr>
              <w:pStyle w:val="ListParagraph"/>
              <w:spacing w:before="40"/>
              <w:ind w:left="43"/>
              <w:contextualSpacing w:val="0"/>
              <w:rPr>
                <w:rFonts w:asciiTheme="minorBidi" w:hAnsiTheme="minorBidi"/>
                <w:sz w:val="13"/>
                <w:szCs w:val="13"/>
                <w:lang w:val="fr-FR"/>
              </w:rPr>
            </w:pPr>
            <w:r w:rsidRPr="0057503A">
              <w:rPr>
                <w:rFonts w:asciiTheme="minorBidi" w:hAnsiTheme="minorBidi"/>
                <w:sz w:val="13"/>
                <w:szCs w:val="13"/>
                <w:lang w:val="fr"/>
              </w:rPr>
              <w:t>Étalonnage en 2 points</w:t>
            </w:r>
          </w:p>
          <w:p w14:paraId="4780A91C" w14:textId="77777777" w:rsidR="00155F80" w:rsidRPr="0057503A" w:rsidRDefault="00155F80" w:rsidP="00155F80">
            <w:pPr>
              <w:pStyle w:val="ListParagraph"/>
              <w:tabs>
                <w:tab w:val="left" w:pos="333"/>
              </w:tabs>
              <w:spacing w:before="40"/>
              <w:ind w:left="43"/>
              <w:contextualSpacing w:val="0"/>
              <w:rPr>
                <w:rFonts w:asciiTheme="minorBidi" w:hAnsiTheme="minorBidi"/>
                <w:sz w:val="13"/>
                <w:szCs w:val="13"/>
                <w:lang w:val="fr-FR"/>
              </w:rPr>
            </w:pPr>
            <w:r w:rsidRPr="0057503A">
              <w:rPr>
                <w:rFonts w:asciiTheme="minorBidi" w:hAnsiTheme="minorBidi"/>
                <w:sz w:val="13"/>
                <w:szCs w:val="13"/>
                <w:lang w:val="fr"/>
              </w:rPr>
              <w:t>-</w:t>
            </w:r>
            <w:r w:rsidRPr="0057503A">
              <w:rPr>
                <w:rFonts w:asciiTheme="minorBidi" w:hAnsiTheme="minorBidi"/>
                <w:sz w:val="13"/>
                <w:szCs w:val="13"/>
                <w:lang w:val="fr"/>
              </w:rPr>
              <w:tab/>
              <w:t>après changement de lot de réactifs</w:t>
            </w:r>
          </w:p>
          <w:p w14:paraId="75C092F4" w14:textId="2DE483AB" w:rsidR="00155F80" w:rsidRPr="0057503A" w:rsidRDefault="00155F80" w:rsidP="00155F80">
            <w:pPr>
              <w:pStyle w:val="ListParagraph"/>
              <w:tabs>
                <w:tab w:val="left" w:pos="333"/>
              </w:tabs>
              <w:spacing w:before="60" w:line="288" w:lineRule="auto"/>
              <w:ind w:left="332" w:hanging="274"/>
              <w:contextualSpacing w:val="0"/>
              <w:rPr>
                <w:rFonts w:asciiTheme="minorBidi" w:hAnsiTheme="minorBidi"/>
                <w:sz w:val="13"/>
                <w:szCs w:val="13"/>
                <w:lang w:val="fr-FR"/>
              </w:rPr>
            </w:pPr>
            <w:r w:rsidRPr="0057503A">
              <w:rPr>
                <w:rFonts w:asciiTheme="minorBidi" w:hAnsiTheme="minorBidi"/>
                <w:sz w:val="13"/>
                <w:szCs w:val="13"/>
                <w:lang w:val="fr"/>
              </w:rPr>
              <w:t>-</w:t>
            </w:r>
            <w:r w:rsidRPr="0057503A">
              <w:rPr>
                <w:rFonts w:asciiTheme="minorBidi" w:hAnsiTheme="minorBidi"/>
                <w:sz w:val="13"/>
                <w:szCs w:val="13"/>
                <w:lang w:val="fr"/>
              </w:rPr>
              <w:tab/>
              <w:t>comme requis en suivant les procédures de contrôle qualité</w:t>
            </w:r>
          </w:p>
        </w:tc>
        <w:tc>
          <w:tcPr>
            <w:tcW w:w="5365" w:type="dxa"/>
            <w:gridSpan w:val="3"/>
            <w:vMerge/>
          </w:tcPr>
          <w:p w14:paraId="77D2A0AF" w14:textId="77777777" w:rsidR="00155F80" w:rsidRPr="0057503A" w:rsidRDefault="00155F80" w:rsidP="00155F80">
            <w:pPr>
              <w:pStyle w:val="ListParagraph"/>
              <w:spacing w:before="20"/>
              <w:ind w:left="0"/>
              <w:rPr>
                <w:rFonts w:asciiTheme="minorBidi" w:hAnsiTheme="minorBidi"/>
                <w:sz w:val="15"/>
                <w:szCs w:val="15"/>
                <w:lang w:val="fr-FR"/>
              </w:rPr>
            </w:pPr>
          </w:p>
        </w:tc>
      </w:tr>
      <w:tr w:rsidR="00155F80" w:rsidRPr="00B27D66" w14:paraId="0DCDC18C" w14:textId="77777777" w:rsidTr="0057503A">
        <w:trPr>
          <w:gridAfter w:val="1"/>
          <w:wAfter w:w="90" w:type="dxa"/>
          <w:trHeight w:val="2655"/>
        </w:trPr>
        <w:tc>
          <w:tcPr>
            <w:tcW w:w="5255" w:type="dxa"/>
            <w:gridSpan w:val="4"/>
            <w:vMerge w:val="restart"/>
          </w:tcPr>
          <w:p w14:paraId="3CE7A18D" w14:textId="77777777" w:rsidR="00155F80" w:rsidRPr="0057503A" w:rsidRDefault="00155F80" w:rsidP="00155F80">
            <w:pPr>
              <w:pStyle w:val="ListParagraph"/>
              <w:spacing w:before="100" w:line="288" w:lineRule="auto"/>
              <w:ind w:left="14" w:right="35"/>
              <w:contextualSpacing w:val="0"/>
              <w:rPr>
                <w:rFonts w:asciiTheme="minorBidi" w:hAnsiTheme="minorBidi"/>
                <w:sz w:val="13"/>
                <w:szCs w:val="13"/>
                <w:lang w:val="fr-FR"/>
              </w:rPr>
            </w:pPr>
            <w:r w:rsidRPr="0057503A">
              <w:rPr>
                <w:rFonts w:asciiTheme="minorBidi" w:hAnsiTheme="minorBidi"/>
                <w:sz w:val="13"/>
                <w:szCs w:val="13"/>
                <w:lang w:val="fr"/>
              </w:rPr>
              <w:t xml:space="preserve">Traçabilité : Cette méthode a été normalisée par rapport à la formulation originale de IFCC en utilisant des pipettes calibrées ainsi qu'un photomètre manuel fournissant des valeurs absolues et l'absorptivité spécifique au substrat, ε. </w:t>
            </w:r>
            <w:r w:rsidRPr="0057503A">
              <w:rPr>
                <w:rFonts w:asciiTheme="minorBidi" w:hAnsiTheme="minorBidi"/>
                <w:sz w:val="13"/>
                <w:szCs w:val="13"/>
                <w:vertAlign w:val="superscript"/>
                <w:lang w:val="fr"/>
              </w:rPr>
              <w:t>7</w:t>
            </w:r>
          </w:p>
          <w:p w14:paraId="1D2D6987" w14:textId="77777777" w:rsidR="00155F80" w:rsidRPr="0057503A" w:rsidRDefault="00155F80" w:rsidP="00155F80">
            <w:pPr>
              <w:pStyle w:val="ListParagraph"/>
              <w:spacing w:before="100"/>
              <w:ind w:left="14"/>
              <w:contextualSpacing w:val="0"/>
              <w:rPr>
                <w:rFonts w:asciiTheme="minorBidi" w:hAnsiTheme="minorBidi"/>
                <w:b/>
                <w:bCs/>
                <w:sz w:val="13"/>
                <w:szCs w:val="13"/>
                <w:lang w:val="fr-FR"/>
              </w:rPr>
            </w:pPr>
            <w:r w:rsidRPr="0057503A">
              <w:rPr>
                <w:rFonts w:asciiTheme="minorBidi" w:hAnsiTheme="minorBidi"/>
                <w:b/>
                <w:bCs/>
                <w:sz w:val="13"/>
                <w:szCs w:val="13"/>
                <w:lang w:val="fr"/>
              </w:rPr>
              <w:t>Contrôle qualité</w:t>
            </w:r>
          </w:p>
          <w:p w14:paraId="72362892" w14:textId="77777777" w:rsidR="00155F80" w:rsidRPr="0057503A" w:rsidRDefault="00155F80" w:rsidP="00155F80">
            <w:pPr>
              <w:pStyle w:val="ListParagraph"/>
              <w:spacing w:before="50"/>
              <w:ind w:left="14"/>
              <w:contextualSpacing w:val="0"/>
              <w:rPr>
                <w:rFonts w:asciiTheme="minorBidi" w:hAnsiTheme="minorBidi"/>
                <w:sz w:val="13"/>
                <w:szCs w:val="13"/>
                <w:lang w:val="fr-FR"/>
              </w:rPr>
            </w:pPr>
            <w:r w:rsidRPr="0057503A">
              <w:rPr>
                <w:rFonts w:asciiTheme="minorBidi" w:hAnsiTheme="minorBidi"/>
                <w:sz w:val="13"/>
                <w:szCs w:val="13"/>
                <w:lang w:val="fr"/>
              </w:rPr>
              <w:t>Pour le contrôle qualité, utiliser les matériaux de contrôle répertoriés dans la</w:t>
            </w:r>
          </w:p>
          <w:p w14:paraId="22BF62A6" w14:textId="77777777" w:rsidR="00155F80" w:rsidRPr="0057503A" w:rsidRDefault="00155F80" w:rsidP="00155F80">
            <w:pPr>
              <w:pStyle w:val="ListParagraph"/>
              <w:spacing w:before="30"/>
              <w:ind w:left="14"/>
              <w:contextualSpacing w:val="0"/>
              <w:rPr>
                <w:rFonts w:asciiTheme="minorBidi" w:hAnsiTheme="minorBidi"/>
                <w:sz w:val="13"/>
                <w:szCs w:val="13"/>
                <w:lang w:val="fr-FR"/>
              </w:rPr>
            </w:pPr>
            <w:proofErr w:type="gramStart"/>
            <w:r w:rsidRPr="0057503A">
              <w:rPr>
                <w:rFonts w:asciiTheme="minorBidi" w:hAnsiTheme="minorBidi"/>
                <w:sz w:val="13"/>
                <w:szCs w:val="13"/>
                <w:lang w:val="fr"/>
              </w:rPr>
              <w:t>rubrique</w:t>
            </w:r>
            <w:proofErr w:type="gramEnd"/>
            <w:r w:rsidRPr="0057503A">
              <w:rPr>
                <w:rFonts w:asciiTheme="minorBidi" w:hAnsiTheme="minorBidi"/>
                <w:sz w:val="13"/>
                <w:szCs w:val="13"/>
                <w:lang w:val="fr"/>
              </w:rPr>
              <w:t xml:space="preserve"> « Informations sur la commande ».</w:t>
            </w:r>
          </w:p>
          <w:p w14:paraId="23384CA7" w14:textId="77777777" w:rsidR="00155F80" w:rsidRPr="0057503A" w:rsidRDefault="00155F80" w:rsidP="00155F80">
            <w:pPr>
              <w:pStyle w:val="ListParagraph"/>
              <w:spacing w:before="40"/>
              <w:ind w:left="14"/>
              <w:contextualSpacing w:val="0"/>
              <w:rPr>
                <w:rFonts w:asciiTheme="minorBidi" w:hAnsiTheme="minorBidi"/>
                <w:sz w:val="13"/>
                <w:szCs w:val="13"/>
                <w:lang w:val="fr-FR"/>
              </w:rPr>
            </w:pPr>
            <w:r w:rsidRPr="0057503A">
              <w:rPr>
                <w:rFonts w:asciiTheme="minorBidi" w:hAnsiTheme="minorBidi"/>
                <w:sz w:val="13"/>
                <w:szCs w:val="13"/>
                <w:lang w:val="fr"/>
              </w:rPr>
              <w:t>En outre, d’autres matériels de contrôle appropriés peuvent être utilisés.</w:t>
            </w:r>
          </w:p>
          <w:p w14:paraId="41E16E0C" w14:textId="77777777" w:rsidR="00155F80" w:rsidRPr="0057503A" w:rsidRDefault="00155F80" w:rsidP="00155F80">
            <w:pPr>
              <w:pStyle w:val="ListParagraph"/>
              <w:spacing w:before="30" w:line="288" w:lineRule="auto"/>
              <w:ind w:left="14" w:right="485"/>
              <w:contextualSpacing w:val="0"/>
              <w:rPr>
                <w:rFonts w:asciiTheme="minorBidi" w:hAnsiTheme="minorBidi"/>
                <w:sz w:val="13"/>
                <w:szCs w:val="13"/>
                <w:lang w:val="fr-FR"/>
              </w:rPr>
            </w:pPr>
            <w:r w:rsidRPr="0057503A">
              <w:rPr>
                <w:rFonts w:asciiTheme="minorBidi" w:hAnsiTheme="minorBidi"/>
                <w:sz w:val="13"/>
                <w:szCs w:val="13"/>
                <w:lang w:val="fr"/>
              </w:rPr>
              <w:t>Les intervalles et les limites de contrôle doivent être adaptés aux exigences individuelles de chaque laboratoire. Les valeurs obtenues doivent se situer dans les limites définies. Chaque laboratoire doit établir des mesures correctives à prendre si les valeurs tombent en dehors des limites définies.</w:t>
            </w:r>
          </w:p>
          <w:p w14:paraId="004791DD" w14:textId="77777777" w:rsidR="00155F80" w:rsidRPr="0057503A" w:rsidRDefault="00155F80" w:rsidP="00155F80">
            <w:pPr>
              <w:pStyle w:val="ListParagraph"/>
              <w:ind w:left="14"/>
              <w:contextualSpacing w:val="0"/>
              <w:rPr>
                <w:rFonts w:asciiTheme="minorBidi" w:hAnsiTheme="minorBidi"/>
                <w:sz w:val="13"/>
                <w:szCs w:val="13"/>
                <w:lang w:val="fr-FR"/>
              </w:rPr>
            </w:pPr>
            <w:r w:rsidRPr="0057503A">
              <w:rPr>
                <w:rFonts w:asciiTheme="minorBidi" w:hAnsiTheme="minorBidi"/>
                <w:sz w:val="13"/>
                <w:szCs w:val="13"/>
                <w:lang w:val="fr"/>
              </w:rPr>
              <w:t>Suivre les réglementations gouvernementales et les directives locales en vigueur</w:t>
            </w:r>
          </w:p>
          <w:p w14:paraId="54B3740C" w14:textId="77777777" w:rsidR="00155F80" w:rsidRPr="0057503A" w:rsidRDefault="00155F80" w:rsidP="00155F80">
            <w:pPr>
              <w:pStyle w:val="ListParagraph"/>
              <w:spacing w:before="20"/>
              <w:ind w:left="14"/>
              <w:contextualSpacing w:val="0"/>
              <w:rPr>
                <w:rFonts w:asciiTheme="minorBidi" w:hAnsiTheme="minorBidi"/>
                <w:sz w:val="13"/>
                <w:szCs w:val="13"/>
                <w:lang w:val="fr-FR"/>
              </w:rPr>
            </w:pPr>
            <w:proofErr w:type="gramStart"/>
            <w:r w:rsidRPr="0057503A">
              <w:rPr>
                <w:rFonts w:asciiTheme="minorBidi" w:hAnsiTheme="minorBidi"/>
                <w:sz w:val="13"/>
                <w:szCs w:val="13"/>
                <w:lang w:val="fr"/>
              </w:rPr>
              <w:t>pour</w:t>
            </w:r>
            <w:proofErr w:type="gramEnd"/>
            <w:r w:rsidRPr="0057503A">
              <w:rPr>
                <w:rFonts w:asciiTheme="minorBidi" w:hAnsiTheme="minorBidi"/>
                <w:sz w:val="13"/>
                <w:szCs w:val="13"/>
                <w:lang w:val="fr"/>
              </w:rPr>
              <w:t xml:space="preserve"> le contrôle de la </w:t>
            </w:r>
            <w:proofErr w:type="gramStart"/>
            <w:r w:rsidRPr="0057503A">
              <w:rPr>
                <w:rFonts w:asciiTheme="minorBidi" w:hAnsiTheme="minorBidi"/>
                <w:sz w:val="13"/>
                <w:szCs w:val="13"/>
                <w:lang w:val="fr"/>
              </w:rPr>
              <w:t>qualité .</w:t>
            </w:r>
            <w:proofErr w:type="gramEnd"/>
          </w:p>
          <w:p w14:paraId="0377C303" w14:textId="77777777" w:rsidR="00155F80" w:rsidRPr="0057503A" w:rsidRDefault="00155F80" w:rsidP="00155F80">
            <w:pPr>
              <w:pStyle w:val="ListParagraph"/>
              <w:spacing w:before="160"/>
              <w:ind w:left="14"/>
              <w:contextualSpacing w:val="0"/>
              <w:rPr>
                <w:rFonts w:asciiTheme="minorBidi" w:hAnsiTheme="minorBidi"/>
                <w:b/>
                <w:bCs/>
                <w:sz w:val="13"/>
                <w:szCs w:val="13"/>
                <w:lang w:val="fr-FR"/>
              </w:rPr>
            </w:pPr>
            <w:r w:rsidRPr="0057503A">
              <w:rPr>
                <w:rFonts w:asciiTheme="minorBidi" w:hAnsiTheme="minorBidi"/>
                <w:b/>
                <w:bCs/>
                <w:sz w:val="13"/>
                <w:szCs w:val="13"/>
                <w:lang w:val="fr"/>
              </w:rPr>
              <w:t>Calcul</w:t>
            </w:r>
          </w:p>
          <w:p w14:paraId="489878E4" w14:textId="2480F301" w:rsidR="00155F80" w:rsidRPr="0057503A" w:rsidRDefault="00155F80" w:rsidP="00155F80">
            <w:pPr>
              <w:pStyle w:val="ListParagraph"/>
              <w:spacing w:before="40" w:line="288" w:lineRule="auto"/>
              <w:ind w:left="14"/>
              <w:contextualSpacing w:val="0"/>
              <w:rPr>
                <w:rFonts w:asciiTheme="minorBidi" w:hAnsiTheme="minorBidi"/>
                <w:sz w:val="13"/>
                <w:szCs w:val="13"/>
                <w:lang w:val="fr-FR"/>
              </w:rPr>
            </w:pPr>
            <w:r w:rsidRPr="0057503A">
              <w:rPr>
                <w:rFonts w:asciiTheme="minorBidi" w:hAnsiTheme="minorBidi"/>
                <w:sz w:val="13"/>
                <w:szCs w:val="13"/>
                <w:lang w:val="fr"/>
              </w:rPr>
              <w:t xml:space="preserve">Les systèmes Roche/Hitachi </w:t>
            </w:r>
            <w:proofErr w:type="spellStart"/>
            <w:r w:rsidRPr="0057503A">
              <w:rPr>
                <w:rFonts w:asciiTheme="minorBidi" w:hAnsiTheme="minorBidi"/>
                <w:b/>
                <w:bCs/>
                <w:sz w:val="13"/>
                <w:szCs w:val="13"/>
                <w:lang w:val="fr"/>
              </w:rPr>
              <w:t>cobas</w:t>
            </w:r>
            <w:proofErr w:type="spellEnd"/>
            <w:r w:rsidRPr="0057503A">
              <w:rPr>
                <w:rFonts w:asciiTheme="minorBidi" w:hAnsiTheme="minorBidi"/>
                <w:b/>
                <w:bCs/>
                <w:sz w:val="13"/>
                <w:szCs w:val="13"/>
                <w:lang w:val="fr"/>
              </w:rPr>
              <w:t xml:space="preserve"> c</w:t>
            </w:r>
            <w:r w:rsidRPr="0057503A">
              <w:rPr>
                <w:rFonts w:asciiTheme="minorBidi" w:hAnsiTheme="minorBidi"/>
                <w:sz w:val="13"/>
                <w:szCs w:val="13"/>
                <w:lang w:val="fr"/>
              </w:rPr>
              <w:t xml:space="preserve"> calculent automatiquement la concentration analyte de chaque échantillon.</w:t>
            </w:r>
          </w:p>
        </w:tc>
        <w:tc>
          <w:tcPr>
            <w:tcW w:w="5365" w:type="dxa"/>
            <w:gridSpan w:val="3"/>
            <w:vMerge/>
          </w:tcPr>
          <w:p w14:paraId="1C629A7F" w14:textId="77777777" w:rsidR="00155F80" w:rsidRPr="0057503A" w:rsidRDefault="00155F80" w:rsidP="00155F80">
            <w:pPr>
              <w:pStyle w:val="ListParagraph"/>
              <w:spacing w:before="20"/>
              <w:ind w:left="0"/>
              <w:rPr>
                <w:rFonts w:asciiTheme="minorBidi" w:hAnsiTheme="minorBidi"/>
                <w:sz w:val="15"/>
                <w:szCs w:val="15"/>
                <w:lang w:val="fr-FR"/>
              </w:rPr>
            </w:pPr>
          </w:p>
        </w:tc>
      </w:tr>
      <w:tr w:rsidR="00155F80" w:rsidRPr="00B27D66" w14:paraId="343C249D" w14:textId="76A9936B" w:rsidTr="00112A35">
        <w:trPr>
          <w:gridAfter w:val="1"/>
          <w:wAfter w:w="90" w:type="dxa"/>
          <w:trHeight w:val="612"/>
        </w:trPr>
        <w:tc>
          <w:tcPr>
            <w:tcW w:w="5255" w:type="dxa"/>
            <w:gridSpan w:val="4"/>
            <w:vMerge/>
          </w:tcPr>
          <w:p w14:paraId="7D96BFAF" w14:textId="77777777" w:rsidR="00155F80" w:rsidRPr="0057503A" w:rsidRDefault="00155F80" w:rsidP="00155F80">
            <w:pPr>
              <w:pStyle w:val="ListParagraph"/>
              <w:spacing w:before="20"/>
              <w:ind w:left="0"/>
              <w:rPr>
                <w:rFonts w:asciiTheme="minorBidi" w:hAnsiTheme="minorBidi"/>
                <w:sz w:val="15"/>
                <w:szCs w:val="15"/>
                <w:lang w:val="fr-FR"/>
              </w:rPr>
            </w:pPr>
          </w:p>
        </w:tc>
        <w:tc>
          <w:tcPr>
            <w:tcW w:w="1077" w:type="dxa"/>
          </w:tcPr>
          <w:p w14:paraId="00F5DBA2" w14:textId="77777777" w:rsidR="00155F80" w:rsidRPr="0057503A" w:rsidRDefault="00112A35" w:rsidP="00112A35">
            <w:pPr>
              <w:pStyle w:val="ListParagraph"/>
              <w:ind w:left="142"/>
              <w:rPr>
                <w:rFonts w:asciiTheme="minorBidi" w:hAnsiTheme="minorBidi"/>
                <w:sz w:val="13"/>
                <w:szCs w:val="13"/>
              </w:rPr>
            </w:pPr>
            <w:r w:rsidRPr="0057503A">
              <w:rPr>
                <w:rFonts w:asciiTheme="minorBidi" w:hAnsiTheme="minorBidi"/>
                <w:sz w:val="13"/>
                <w:szCs w:val="13"/>
                <w:lang w:val="fr"/>
              </w:rPr>
              <w:t>Hommes :</w:t>
            </w:r>
          </w:p>
          <w:p w14:paraId="1B44AA0B" w14:textId="06F539D6" w:rsidR="00112A35" w:rsidRPr="0057503A" w:rsidRDefault="00112A35" w:rsidP="00112A35">
            <w:pPr>
              <w:pStyle w:val="ListParagraph"/>
              <w:spacing w:before="60"/>
              <w:ind w:left="144"/>
              <w:contextualSpacing w:val="0"/>
              <w:rPr>
                <w:rFonts w:asciiTheme="minorBidi" w:hAnsiTheme="minorBidi"/>
                <w:sz w:val="13"/>
                <w:szCs w:val="13"/>
              </w:rPr>
            </w:pPr>
            <w:r w:rsidRPr="0057503A">
              <w:rPr>
                <w:rFonts w:asciiTheme="minorBidi" w:hAnsiTheme="minorBidi"/>
                <w:sz w:val="13"/>
                <w:szCs w:val="13"/>
                <w:lang w:val="fr"/>
              </w:rPr>
              <w:t>Femmes :</w:t>
            </w:r>
          </w:p>
        </w:tc>
        <w:tc>
          <w:tcPr>
            <w:tcW w:w="1453" w:type="dxa"/>
          </w:tcPr>
          <w:p w14:paraId="4293BFA1" w14:textId="77777777" w:rsidR="00155F80" w:rsidRPr="0057503A" w:rsidRDefault="00112A35" w:rsidP="00155F80">
            <w:pPr>
              <w:pStyle w:val="ListParagraph"/>
              <w:spacing w:before="20"/>
              <w:ind w:left="0"/>
              <w:rPr>
                <w:rFonts w:asciiTheme="minorBidi" w:hAnsiTheme="minorBidi"/>
                <w:sz w:val="13"/>
                <w:szCs w:val="13"/>
                <w:lang w:val="fr-FR"/>
              </w:rPr>
            </w:pPr>
            <w:proofErr w:type="gramStart"/>
            <w:r w:rsidRPr="0057503A">
              <w:rPr>
                <w:rFonts w:asciiTheme="minorBidi" w:hAnsiTheme="minorBidi"/>
                <w:sz w:val="13"/>
                <w:szCs w:val="13"/>
                <w:lang w:val="fr"/>
              </w:rPr>
              <w:t>jusqu'à</w:t>
            </w:r>
            <w:proofErr w:type="gramEnd"/>
            <w:r w:rsidRPr="0057503A">
              <w:rPr>
                <w:rFonts w:asciiTheme="minorBidi" w:hAnsiTheme="minorBidi"/>
                <w:sz w:val="13"/>
                <w:szCs w:val="13"/>
                <w:lang w:val="fr"/>
              </w:rPr>
              <w:t xml:space="preserve"> 40 U/L</w:t>
            </w:r>
          </w:p>
          <w:p w14:paraId="11BA932E" w14:textId="4A324C10" w:rsidR="00112A35" w:rsidRPr="0057503A" w:rsidRDefault="00112A35" w:rsidP="00112A35">
            <w:pPr>
              <w:pStyle w:val="ListParagraph"/>
              <w:spacing w:before="40"/>
              <w:ind w:left="0"/>
              <w:contextualSpacing w:val="0"/>
              <w:rPr>
                <w:rFonts w:asciiTheme="minorBidi" w:hAnsiTheme="minorBidi"/>
                <w:sz w:val="13"/>
                <w:szCs w:val="13"/>
                <w:lang w:val="fr-FR"/>
              </w:rPr>
            </w:pPr>
            <w:proofErr w:type="gramStart"/>
            <w:r w:rsidRPr="0057503A">
              <w:rPr>
                <w:rFonts w:asciiTheme="minorBidi" w:hAnsiTheme="minorBidi"/>
                <w:sz w:val="13"/>
                <w:szCs w:val="13"/>
                <w:lang w:val="fr"/>
              </w:rPr>
              <w:t>jusqu'à</w:t>
            </w:r>
            <w:proofErr w:type="gramEnd"/>
            <w:r w:rsidRPr="0057503A">
              <w:rPr>
                <w:rFonts w:asciiTheme="minorBidi" w:hAnsiTheme="minorBidi"/>
                <w:sz w:val="13"/>
                <w:szCs w:val="13"/>
                <w:lang w:val="fr"/>
              </w:rPr>
              <w:t xml:space="preserve"> 32 U/L</w:t>
            </w:r>
          </w:p>
        </w:tc>
        <w:tc>
          <w:tcPr>
            <w:tcW w:w="2835" w:type="dxa"/>
          </w:tcPr>
          <w:p w14:paraId="633EA3DC" w14:textId="77777777" w:rsidR="00112A35" w:rsidRPr="0057503A" w:rsidRDefault="00112A35" w:rsidP="00155F80">
            <w:pPr>
              <w:pStyle w:val="ListParagraph"/>
              <w:spacing w:before="20"/>
              <w:ind w:left="0"/>
              <w:rPr>
                <w:rFonts w:asciiTheme="minorBidi" w:hAnsiTheme="minorBidi"/>
                <w:sz w:val="13"/>
                <w:szCs w:val="13"/>
                <w:lang w:val="fr-FR"/>
              </w:rPr>
            </w:pPr>
            <w:r w:rsidRPr="0057503A">
              <w:rPr>
                <w:rFonts w:asciiTheme="minorBidi" w:hAnsiTheme="minorBidi"/>
                <w:sz w:val="13"/>
                <w:szCs w:val="13"/>
                <w:lang w:val="fr"/>
              </w:rPr>
              <w:t>(</w:t>
            </w:r>
            <w:proofErr w:type="gramStart"/>
            <w:r w:rsidRPr="0057503A">
              <w:rPr>
                <w:rFonts w:asciiTheme="minorBidi" w:hAnsiTheme="minorBidi"/>
                <w:sz w:val="13"/>
                <w:szCs w:val="13"/>
                <w:lang w:val="fr"/>
              </w:rPr>
              <w:t>jusqu'à</w:t>
            </w:r>
            <w:proofErr w:type="gramEnd"/>
            <w:r w:rsidRPr="0057503A">
              <w:rPr>
                <w:rFonts w:asciiTheme="minorBidi" w:hAnsiTheme="minorBidi"/>
                <w:sz w:val="13"/>
                <w:szCs w:val="13"/>
                <w:lang w:val="fr"/>
              </w:rPr>
              <w:t xml:space="preserve"> 0,67 µkat/L)</w:t>
            </w:r>
          </w:p>
          <w:p w14:paraId="62896030" w14:textId="3935E27D" w:rsidR="00155F80" w:rsidRPr="0057503A" w:rsidRDefault="00112A35" w:rsidP="00112A35">
            <w:pPr>
              <w:pStyle w:val="ListParagraph"/>
              <w:spacing w:before="60"/>
              <w:ind w:left="0"/>
              <w:contextualSpacing w:val="0"/>
              <w:rPr>
                <w:rFonts w:asciiTheme="minorBidi" w:hAnsiTheme="minorBidi"/>
                <w:sz w:val="13"/>
                <w:szCs w:val="13"/>
                <w:lang w:val="fr-FR"/>
              </w:rPr>
            </w:pPr>
            <w:r w:rsidRPr="0057503A">
              <w:rPr>
                <w:rFonts w:asciiTheme="minorBidi" w:hAnsiTheme="minorBidi"/>
                <w:sz w:val="13"/>
                <w:szCs w:val="13"/>
                <w:lang w:val="fr"/>
              </w:rPr>
              <w:t>(</w:t>
            </w:r>
            <w:proofErr w:type="gramStart"/>
            <w:r w:rsidRPr="0057503A">
              <w:rPr>
                <w:rFonts w:asciiTheme="minorBidi" w:hAnsiTheme="minorBidi"/>
                <w:sz w:val="13"/>
                <w:szCs w:val="13"/>
                <w:lang w:val="fr"/>
              </w:rPr>
              <w:t>jusqu'à</w:t>
            </w:r>
            <w:proofErr w:type="gramEnd"/>
            <w:r w:rsidRPr="0057503A">
              <w:rPr>
                <w:rFonts w:asciiTheme="minorBidi" w:hAnsiTheme="minorBidi"/>
                <w:sz w:val="13"/>
                <w:szCs w:val="13"/>
                <w:lang w:val="fr"/>
              </w:rPr>
              <w:t xml:space="preserve"> 0,53 µkat/L)</w:t>
            </w:r>
          </w:p>
        </w:tc>
      </w:tr>
      <w:tr w:rsidR="00155F80" w:rsidRPr="00B27D66" w14:paraId="45FB55DB" w14:textId="77777777" w:rsidTr="0057503A">
        <w:trPr>
          <w:trHeight w:val="333"/>
        </w:trPr>
        <w:tc>
          <w:tcPr>
            <w:tcW w:w="1980" w:type="dxa"/>
          </w:tcPr>
          <w:p w14:paraId="2A0EA2E3" w14:textId="220DAC47" w:rsidR="00155F80" w:rsidRPr="0057503A" w:rsidRDefault="00155F80" w:rsidP="00155F80">
            <w:pPr>
              <w:pStyle w:val="ListParagraph"/>
              <w:ind w:left="0"/>
              <w:rPr>
                <w:rFonts w:asciiTheme="minorBidi" w:hAnsiTheme="minorBidi"/>
                <w:sz w:val="13"/>
                <w:szCs w:val="13"/>
              </w:rPr>
            </w:pPr>
            <w:r w:rsidRPr="0057503A">
              <w:rPr>
                <w:rFonts w:asciiTheme="minorBidi" w:hAnsiTheme="minorBidi"/>
                <w:sz w:val="13"/>
                <w:szCs w:val="13"/>
                <w:lang w:val="fr"/>
              </w:rPr>
              <w:t>Facteur de conversion :</w:t>
            </w:r>
          </w:p>
        </w:tc>
        <w:tc>
          <w:tcPr>
            <w:tcW w:w="3275" w:type="dxa"/>
            <w:gridSpan w:val="3"/>
          </w:tcPr>
          <w:p w14:paraId="0E8BA3ED" w14:textId="605F2027" w:rsidR="00155F80" w:rsidRPr="0057503A" w:rsidRDefault="00155F80" w:rsidP="00155F80">
            <w:pPr>
              <w:pStyle w:val="ListParagraph"/>
              <w:ind w:left="0" w:right="746"/>
              <w:jc w:val="center"/>
              <w:rPr>
                <w:rFonts w:asciiTheme="minorBidi" w:hAnsiTheme="minorBidi"/>
                <w:sz w:val="13"/>
                <w:szCs w:val="13"/>
              </w:rPr>
            </w:pPr>
            <w:r w:rsidRPr="0057503A">
              <w:rPr>
                <w:rFonts w:asciiTheme="minorBidi" w:hAnsiTheme="minorBidi"/>
                <w:sz w:val="13"/>
                <w:szCs w:val="13"/>
                <w:lang w:val="fr"/>
              </w:rPr>
              <w:t>U/L x 0,0167 = µkat/L</w:t>
            </w:r>
          </w:p>
        </w:tc>
        <w:tc>
          <w:tcPr>
            <w:tcW w:w="5455" w:type="dxa"/>
            <w:gridSpan w:val="4"/>
          </w:tcPr>
          <w:p w14:paraId="3BA49530" w14:textId="5C319896" w:rsidR="00112A35" w:rsidRPr="0057503A" w:rsidRDefault="00112A35" w:rsidP="00BC0089">
            <w:pPr>
              <w:pStyle w:val="ListParagraph"/>
              <w:spacing w:line="288" w:lineRule="auto"/>
              <w:ind w:left="130" w:right="990"/>
              <w:contextualSpacing w:val="0"/>
              <w:rPr>
                <w:rFonts w:asciiTheme="minorBidi" w:hAnsiTheme="minorBidi"/>
                <w:sz w:val="13"/>
                <w:szCs w:val="13"/>
                <w:lang w:val="fr-FR"/>
              </w:rPr>
            </w:pPr>
            <w:r w:rsidRPr="0057503A">
              <w:rPr>
                <w:rFonts w:asciiTheme="minorBidi" w:hAnsiTheme="minorBidi"/>
                <w:sz w:val="13"/>
                <w:szCs w:val="13"/>
                <w:lang w:val="fr"/>
              </w:rPr>
              <w:t xml:space="preserve">Valeurs calculées : Un facteur de 2,13 est utilisé pour la conversion de 25 °C à </w:t>
            </w:r>
            <w:r w:rsidRPr="0057503A">
              <w:rPr>
                <w:rFonts w:asciiTheme="minorBidi" w:hAnsiTheme="minorBidi"/>
                <w:sz w:val="13"/>
                <w:szCs w:val="13"/>
                <w:vertAlign w:val="superscript"/>
                <w:lang w:val="fr"/>
              </w:rPr>
              <w:t>37</w:t>
            </w:r>
            <w:r w:rsidRPr="0057503A">
              <w:rPr>
                <w:rFonts w:asciiTheme="minorBidi" w:hAnsiTheme="minorBidi"/>
                <w:sz w:val="13"/>
                <w:szCs w:val="13"/>
                <w:lang w:val="fr"/>
              </w:rPr>
              <w:t> °C.</w:t>
            </w:r>
          </w:p>
          <w:p w14:paraId="33FC17D2" w14:textId="77777777" w:rsidR="00112A35" w:rsidRPr="0057503A" w:rsidRDefault="00112A35" w:rsidP="00112A35">
            <w:pPr>
              <w:pStyle w:val="ListParagraph"/>
              <w:spacing w:before="100" w:line="288" w:lineRule="auto"/>
              <w:ind w:left="130"/>
              <w:contextualSpacing w:val="0"/>
              <w:rPr>
                <w:rFonts w:asciiTheme="minorBidi" w:hAnsiTheme="minorBidi"/>
                <w:sz w:val="13"/>
                <w:szCs w:val="13"/>
                <w:lang w:val="fr-FR"/>
              </w:rPr>
            </w:pPr>
            <w:r w:rsidRPr="0057503A">
              <w:rPr>
                <w:rFonts w:asciiTheme="minorBidi" w:hAnsiTheme="minorBidi"/>
                <w:sz w:val="13"/>
                <w:szCs w:val="13"/>
                <w:lang w:val="fr"/>
              </w:rPr>
              <w:t>Chaque laboratoire doit étudier la transférabilité des valeurs attendues à sa propre population de patients et, si nécessaire, déterminer ses propres plages de référence.</w:t>
            </w:r>
          </w:p>
          <w:p w14:paraId="692AB4C5" w14:textId="77777777" w:rsidR="00112A35" w:rsidRPr="0057503A" w:rsidRDefault="00112A35" w:rsidP="00112A35">
            <w:pPr>
              <w:pStyle w:val="ListParagraph"/>
              <w:spacing w:before="160"/>
              <w:ind w:left="144"/>
              <w:contextualSpacing w:val="0"/>
              <w:rPr>
                <w:rFonts w:asciiTheme="minorBidi" w:hAnsiTheme="minorBidi"/>
                <w:b/>
                <w:bCs/>
                <w:sz w:val="13"/>
                <w:szCs w:val="13"/>
                <w:lang w:val="fr-FR"/>
              </w:rPr>
            </w:pPr>
            <w:r w:rsidRPr="0057503A">
              <w:rPr>
                <w:rFonts w:asciiTheme="minorBidi" w:hAnsiTheme="minorBidi"/>
                <w:b/>
                <w:bCs/>
                <w:sz w:val="13"/>
                <w:szCs w:val="13"/>
                <w:lang w:val="fr"/>
              </w:rPr>
              <w:t>Données de performance spécifiques</w:t>
            </w:r>
          </w:p>
          <w:p w14:paraId="07A45EF4" w14:textId="77777777" w:rsidR="00112A35" w:rsidRPr="0057503A" w:rsidRDefault="00112A35" w:rsidP="00112A35">
            <w:pPr>
              <w:pStyle w:val="ListParagraph"/>
              <w:spacing w:before="50" w:line="288" w:lineRule="auto"/>
              <w:ind w:left="144"/>
              <w:contextualSpacing w:val="0"/>
              <w:rPr>
                <w:rFonts w:asciiTheme="minorBidi" w:hAnsiTheme="minorBidi"/>
                <w:sz w:val="13"/>
                <w:szCs w:val="13"/>
                <w:lang w:val="fr-FR"/>
              </w:rPr>
            </w:pPr>
            <w:r w:rsidRPr="0057503A">
              <w:rPr>
                <w:rFonts w:asciiTheme="minorBidi" w:hAnsiTheme="minorBidi"/>
                <w:sz w:val="13"/>
                <w:szCs w:val="13"/>
                <w:lang w:val="fr"/>
              </w:rPr>
              <w:t xml:space="preserve">Les données de performance représentatives des analyseurs sont données ci-dessous. </w:t>
            </w:r>
          </w:p>
          <w:p w14:paraId="1E1C7D30" w14:textId="77777777" w:rsidR="00155F80" w:rsidRPr="0057503A" w:rsidRDefault="00112A35" w:rsidP="00112A35">
            <w:pPr>
              <w:pStyle w:val="ListParagraph"/>
              <w:spacing w:line="288" w:lineRule="auto"/>
              <w:ind w:left="144"/>
              <w:contextualSpacing w:val="0"/>
              <w:rPr>
                <w:rFonts w:asciiTheme="minorBidi" w:hAnsiTheme="minorBidi"/>
                <w:sz w:val="13"/>
                <w:szCs w:val="13"/>
                <w:lang w:val="fr-FR"/>
              </w:rPr>
            </w:pPr>
            <w:r w:rsidRPr="0057503A">
              <w:rPr>
                <w:rFonts w:asciiTheme="minorBidi" w:hAnsiTheme="minorBidi"/>
                <w:sz w:val="13"/>
                <w:szCs w:val="13"/>
                <w:lang w:val="fr"/>
              </w:rPr>
              <w:t>Les résultats obtenus dans les différents laboratoires peuvent différer.</w:t>
            </w:r>
          </w:p>
        </w:tc>
      </w:tr>
    </w:tbl>
    <w:p w14:paraId="646A9BF9" w14:textId="77777777" w:rsidR="007623E8" w:rsidRPr="0057503A" w:rsidRDefault="007623E8" w:rsidP="007623E8">
      <w:pPr>
        <w:pStyle w:val="ListParagraph"/>
        <w:spacing w:before="20" w:after="0" w:line="216" w:lineRule="auto"/>
        <w:ind w:left="0"/>
        <w:rPr>
          <w:rFonts w:asciiTheme="minorBidi" w:hAnsiTheme="minorBidi"/>
          <w:sz w:val="15"/>
          <w:szCs w:val="15"/>
          <w:lang w:val="fr-FR"/>
        </w:rPr>
        <w:sectPr w:rsidR="007623E8" w:rsidRPr="0057503A" w:rsidSect="007623E8">
          <w:headerReference w:type="even" r:id="rId10"/>
          <w:headerReference w:type="default" r:id="rId11"/>
          <w:footerReference w:type="default" r:id="rId12"/>
          <w:headerReference w:type="first" r:id="rId13"/>
          <w:pgSz w:w="11906" w:h="16838" w:code="9"/>
          <w:pgMar w:top="1476" w:right="1016" w:bottom="963" w:left="711" w:header="54" w:footer="329" w:gutter="0"/>
          <w:cols w:space="708"/>
          <w:docGrid w:linePitch="360"/>
        </w:sectPr>
      </w:pP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95"/>
        <w:gridCol w:w="2815"/>
        <w:gridCol w:w="5175"/>
      </w:tblGrid>
      <w:tr w:rsidR="00CF224B" w:rsidRPr="00B27D66" w14:paraId="1E7C7280" w14:textId="77777777" w:rsidTr="00482CA6">
        <w:trPr>
          <w:trHeight w:val="4392"/>
        </w:trPr>
        <w:tc>
          <w:tcPr>
            <w:tcW w:w="5310" w:type="dxa"/>
            <w:gridSpan w:val="2"/>
          </w:tcPr>
          <w:p w14:paraId="4E3871A3" w14:textId="77777777" w:rsidR="00CF224B" w:rsidRPr="0057503A" w:rsidRDefault="00CF224B" w:rsidP="00CF224B">
            <w:pPr>
              <w:pStyle w:val="ListParagraph"/>
              <w:spacing w:before="60" w:line="216" w:lineRule="auto"/>
              <w:ind w:left="14"/>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lastRenderedPageBreak/>
              <w:t>Précision</w:t>
            </w:r>
          </w:p>
          <w:p w14:paraId="666C5CBE" w14:textId="77777777" w:rsidR="00CF224B" w:rsidRPr="0057503A" w:rsidRDefault="00CF224B" w:rsidP="00146E31">
            <w:pPr>
              <w:pStyle w:val="ListParagraph"/>
              <w:spacing w:before="50" w:line="288" w:lineRule="auto"/>
              <w:ind w:left="14" w:right="674"/>
              <w:contextualSpacing w:val="0"/>
              <w:rPr>
                <w:rFonts w:asciiTheme="minorBidi" w:hAnsiTheme="minorBidi"/>
                <w:sz w:val="13"/>
                <w:szCs w:val="13"/>
                <w:lang w:val="fr-FR"/>
              </w:rPr>
            </w:pPr>
            <w:r w:rsidRPr="0057503A">
              <w:rPr>
                <w:rFonts w:asciiTheme="minorBidi" w:hAnsiTheme="minorBidi"/>
                <w:sz w:val="13"/>
                <w:szCs w:val="13"/>
                <w:lang w:val="fr"/>
              </w:rPr>
              <w:t>La Précision a été déterminée à l’aide d’échantillons humains et de contrôles dans un protocole interne avec répétabilité* (n = 21) et précision intermédiaire** (3 aliquotes par série, 1 série par jour, 20 jours).</w:t>
            </w:r>
          </w:p>
          <w:p w14:paraId="6AA12AF5" w14:textId="77777777" w:rsidR="00CF224B" w:rsidRPr="0057503A" w:rsidRDefault="00CF224B" w:rsidP="00CF224B">
            <w:pPr>
              <w:pStyle w:val="ListParagraph"/>
              <w:spacing w:before="20" w:after="60" w:line="216" w:lineRule="auto"/>
              <w:ind w:left="14"/>
              <w:rPr>
                <w:rFonts w:asciiTheme="minorBidi" w:hAnsiTheme="minorBidi"/>
                <w:sz w:val="13"/>
                <w:szCs w:val="13"/>
                <w:lang w:val="fr-FR"/>
              </w:rPr>
            </w:pPr>
            <w:r w:rsidRPr="0057503A">
              <w:rPr>
                <w:rFonts w:asciiTheme="minorBidi" w:hAnsiTheme="minorBidi"/>
                <w:sz w:val="13"/>
                <w:szCs w:val="13"/>
                <w:lang w:val="fr"/>
              </w:rPr>
              <w:t>Les résultats suivants ont été obtenus :</w:t>
            </w:r>
          </w:p>
          <w:tbl>
            <w:tblPr>
              <w:tblW w:w="0" w:type="auto"/>
              <w:tblLayout w:type="fixed"/>
              <w:tblCellMar>
                <w:left w:w="0" w:type="dxa"/>
                <w:right w:w="0" w:type="dxa"/>
              </w:tblCellMar>
              <w:tblLook w:val="01E0" w:firstRow="1" w:lastRow="1" w:firstColumn="1" w:lastColumn="1" w:noHBand="0" w:noVBand="0"/>
            </w:tblPr>
            <w:tblGrid>
              <w:gridCol w:w="1654"/>
              <w:gridCol w:w="1160"/>
              <w:gridCol w:w="1452"/>
              <w:gridCol w:w="504"/>
            </w:tblGrid>
            <w:tr w:rsidR="00CF224B" w:rsidRPr="0057503A" w14:paraId="58087515" w14:textId="77777777" w:rsidTr="0084581C">
              <w:trPr>
                <w:trHeight w:val="468"/>
              </w:trPr>
              <w:tc>
                <w:tcPr>
                  <w:tcW w:w="1654" w:type="dxa"/>
                </w:tcPr>
                <w:p w14:paraId="3E6C5010" w14:textId="77777777" w:rsidR="00CF224B" w:rsidRPr="0057503A" w:rsidRDefault="00CF224B" w:rsidP="00D9788D">
                  <w:pPr>
                    <w:pStyle w:val="TableParagraph"/>
                    <w:spacing w:before="20" w:line="214" w:lineRule="exact"/>
                    <w:ind w:left="14"/>
                    <w:rPr>
                      <w:rFonts w:asciiTheme="minorBidi" w:hAnsiTheme="minorBidi" w:cstheme="minorBidi"/>
                      <w:sz w:val="13"/>
                      <w:szCs w:val="13"/>
                    </w:rPr>
                  </w:pPr>
                  <w:r w:rsidRPr="0057503A">
                    <w:rPr>
                      <w:rFonts w:asciiTheme="minorBidi" w:hAnsiTheme="minorBidi" w:cstheme="minorBidi"/>
                      <w:i/>
                      <w:iCs/>
                      <w:sz w:val="13"/>
                      <w:szCs w:val="13"/>
                      <w:highlight w:val="yellow"/>
                      <w:shd w:val="clear" w:color="auto" w:fill="FDFDBE"/>
                      <w:lang w:val="fr"/>
                    </w:rPr>
                    <w:t>Répétabilité</w:t>
                  </w:r>
                  <w:r w:rsidRPr="0057503A">
                    <w:rPr>
                      <w:rFonts w:asciiTheme="minorBidi" w:hAnsiTheme="minorBidi" w:cstheme="minorBidi"/>
                      <w:sz w:val="13"/>
                      <w:szCs w:val="13"/>
                      <w:highlight w:val="yellow"/>
                      <w:shd w:val="clear" w:color="auto" w:fill="FDFDBE"/>
                      <w:lang w:val="fr"/>
                    </w:rPr>
                    <w:t xml:space="preserve"> *</w:t>
                  </w:r>
                </w:p>
              </w:tc>
              <w:tc>
                <w:tcPr>
                  <w:tcW w:w="1160" w:type="dxa"/>
                </w:tcPr>
                <w:p w14:paraId="5C4845D6" w14:textId="77777777" w:rsidR="00CF224B" w:rsidRPr="0057503A" w:rsidRDefault="00CF224B" w:rsidP="00CF224B">
                  <w:pPr>
                    <w:pStyle w:val="TableParagraph"/>
                    <w:spacing w:line="209"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Moyenne</w:t>
                  </w:r>
                </w:p>
                <w:p w14:paraId="5BABFC48" w14:textId="77777777" w:rsidR="00CF224B" w:rsidRPr="0057503A" w:rsidRDefault="00CF224B" w:rsidP="00CF224B">
                  <w:pPr>
                    <w:pStyle w:val="TableParagraph"/>
                    <w:spacing w:line="209"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U/L (µkat/L)</w:t>
                  </w:r>
                </w:p>
              </w:tc>
              <w:tc>
                <w:tcPr>
                  <w:tcW w:w="1452" w:type="dxa"/>
                </w:tcPr>
                <w:p w14:paraId="6FFA3251" w14:textId="77777777" w:rsidR="00CF224B" w:rsidRPr="0057503A" w:rsidRDefault="00CF224B" w:rsidP="00CF224B">
                  <w:pPr>
                    <w:pStyle w:val="TableParagraph"/>
                    <w:spacing w:before="1" w:line="211" w:lineRule="exact"/>
                    <w:ind w:left="285" w:right="312"/>
                    <w:rPr>
                      <w:rFonts w:asciiTheme="minorBidi" w:hAnsiTheme="minorBidi" w:cstheme="minorBidi"/>
                      <w:i/>
                      <w:sz w:val="13"/>
                      <w:szCs w:val="13"/>
                    </w:rPr>
                  </w:pPr>
                  <w:r w:rsidRPr="0057503A">
                    <w:rPr>
                      <w:rFonts w:asciiTheme="minorBidi" w:hAnsiTheme="minorBidi" w:cstheme="minorBidi"/>
                      <w:i/>
                      <w:iCs/>
                      <w:sz w:val="13"/>
                      <w:szCs w:val="13"/>
                      <w:lang w:val="fr"/>
                    </w:rPr>
                    <w:t>SD (ÉCART-TYPE)</w:t>
                  </w:r>
                </w:p>
                <w:p w14:paraId="6C69374C" w14:textId="77777777" w:rsidR="00CF224B" w:rsidRPr="0057503A" w:rsidRDefault="00CF224B" w:rsidP="00CF224B">
                  <w:pPr>
                    <w:pStyle w:val="TableParagraph"/>
                    <w:spacing w:line="205" w:lineRule="exact"/>
                    <w:ind w:left="285" w:right="312"/>
                    <w:rPr>
                      <w:rFonts w:asciiTheme="minorBidi" w:hAnsiTheme="minorBidi" w:cstheme="minorBidi"/>
                      <w:i/>
                      <w:sz w:val="13"/>
                      <w:szCs w:val="13"/>
                    </w:rPr>
                  </w:pPr>
                  <w:r w:rsidRPr="0057503A">
                    <w:rPr>
                      <w:rFonts w:asciiTheme="minorBidi" w:hAnsiTheme="minorBidi" w:cstheme="minorBidi"/>
                      <w:i/>
                      <w:iCs/>
                      <w:sz w:val="13"/>
                      <w:szCs w:val="13"/>
                      <w:lang w:val="fr"/>
                    </w:rPr>
                    <w:t>U/L (µkat/L)</w:t>
                  </w:r>
                </w:p>
              </w:tc>
              <w:tc>
                <w:tcPr>
                  <w:tcW w:w="504" w:type="dxa"/>
                </w:tcPr>
                <w:p w14:paraId="1B7B51C7" w14:textId="77777777" w:rsidR="00CF224B" w:rsidRPr="0057503A" w:rsidRDefault="00CF224B" w:rsidP="00CF224B">
                  <w:pPr>
                    <w:pStyle w:val="TableParagraph"/>
                    <w:spacing w:before="1" w:line="211" w:lineRule="exact"/>
                    <w:rPr>
                      <w:rFonts w:asciiTheme="minorBidi" w:hAnsiTheme="minorBidi" w:cstheme="minorBidi"/>
                      <w:i/>
                      <w:sz w:val="13"/>
                      <w:szCs w:val="13"/>
                    </w:rPr>
                  </w:pPr>
                  <w:r w:rsidRPr="0057503A">
                    <w:rPr>
                      <w:rFonts w:asciiTheme="minorBidi" w:hAnsiTheme="minorBidi" w:cstheme="minorBidi"/>
                      <w:i/>
                      <w:iCs/>
                      <w:sz w:val="13"/>
                      <w:szCs w:val="13"/>
                      <w:lang w:val="fr"/>
                    </w:rPr>
                    <w:t>CV</w:t>
                  </w:r>
                </w:p>
                <w:p w14:paraId="64FCF9CF" w14:textId="77777777" w:rsidR="00CF224B" w:rsidRPr="0057503A" w:rsidRDefault="00CF224B" w:rsidP="00CF224B">
                  <w:pPr>
                    <w:pStyle w:val="TableParagraph"/>
                    <w:spacing w:line="205" w:lineRule="exact"/>
                    <w:rPr>
                      <w:rFonts w:asciiTheme="minorBidi" w:hAnsiTheme="minorBidi" w:cstheme="minorBidi"/>
                      <w:i/>
                      <w:sz w:val="13"/>
                      <w:szCs w:val="13"/>
                    </w:rPr>
                  </w:pPr>
                  <w:r w:rsidRPr="0057503A">
                    <w:rPr>
                      <w:rFonts w:asciiTheme="minorBidi" w:hAnsiTheme="minorBidi" w:cstheme="minorBidi"/>
                      <w:i/>
                      <w:iCs/>
                      <w:sz w:val="13"/>
                      <w:szCs w:val="13"/>
                      <w:lang w:val="fr"/>
                    </w:rPr>
                    <w:t>%</w:t>
                  </w:r>
                </w:p>
              </w:tc>
            </w:tr>
            <w:tr w:rsidR="00CF224B" w:rsidRPr="0057503A" w14:paraId="5BC13BF2" w14:textId="77777777" w:rsidTr="0084581C">
              <w:trPr>
                <w:trHeight w:val="236"/>
              </w:trPr>
              <w:tc>
                <w:tcPr>
                  <w:tcW w:w="1654" w:type="dxa"/>
                </w:tcPr>
                <w:p w14:paraId="57807C45" w14:textId="77777777" w:rsidR="00CF224B" w:rsidRPr="0057503A" w:rsidRDefault="00CF224B" w:rsidP="00CF224B">
                  <w:pPr>
                    <w:pStyle w:val="TableParagraph"/>
                    <w:spacing w:before="11" w:line="204" w:lineRule="exact"/>
                    <w:ind w:left="14"/>
                    <w:rPr>
                      <w:rFonts w:asciiTheme="minorBidi" w:hAnsiTheme="minorBidi" w:cstheme="minorBidi"/>
                      <w:sz w:val="16"/>
                      <w:szCs w:val="16"/>
                    </w:rPr>
                  </w:pPr>
                  <w:r w:rsidRPr="0057503A">
                    <w:rPr>
                      <w:rFonts w:asciiTheme="minorBidi" w:hAnsiTheme="minorBidi" w:cstheme="minorBidi"/>
                      <w:sz w:val="16"/>
                      <w:szCs w:val="16"/>
                      <w:lang w:val="fr"/>
                    </w:rPr>
                    <w:t>Precinorm U</w:t>
                  </w:r>
                </w:p>
              </w:tc>
              <w:tc>
                <w:tcPr>
                  <w:tcW w:w="1160" w:type="dxa"/>
                </w:tcPr>
                <w:p w14:paraId="772C5481" w14:textId="77777777" w:rsidR="00CF224B" w:rsidRPr="0057503A" w:rsidRDefault="00CF224B" w:rsidP="00CF224B">
                  <w:pPr>
                    <w:pStyle w:val="TableParagraph"/>
                    <w:spacing w:before="13" w:line="203" w:lineRule="exact"/>
                    <w:rPr>
                      <w:rFonts w:asciiTheme="minorBidi" w:hAnsiTheme="minorBidi" w:cstheme="minorBidi"/>
                      <w:sz w:val="16"/>
                      <w:szCs w:val="16"/>
                    </w:rPr>
                  </w:pPr>
                  <w:r w:rsidRPr="0057503A">
                    <w:rPr>
                      <w:rFonts w:asciiTheme="minorBidi" w:hAnsiTheme="minorBidi" w:cstheme="minorBidi"/>
                      <w:sz w:val="16"/>
                      <w:szCs w:val="16"/>
                      <w:lang w:val="fr"/>
                    </w:rPr>
                    <w:t>36,6 (0,611)</w:t>
                  </w:r>
                </w:p>
              </w:tc>
              <w:tc>
                <w:tcPr>
                  <w:tcW w:w="1452" w:type="dxa"/>
                </w:tcPr>
                <w:p w14:paraId="7AB2D936" w14:textId="77777777" w:rsidR="00CF224B" w:rsidRPr="0057503A" w:rsidRDefault="00CF224B" w:rsidP="00CF224B">
                  <w:pPr>
                    <w:pStyle w:val="TableParagraph"/>
                    <w:spacing w:before="13" w:line="203" w:lineRule="exact"/>
                    <w:ind w:left="285" w:right="312"/>
                    <w:rPr>
                      <w:rFonts w:asciiTheme="minorBidi" w:hAnsiTheme="minorBidi" w:cstheme="minorBidi"/>
                      <w:sz w:val="16"/>
                      <w:szCs w:val="16"/>
                    </w:rPr>
                  </w:pPr>
                  <w:r w:rsidRPr="0057503A">
                    <w:rPr>
                      <w:rFonts w:asciiTheme="minorBidi" w:hAnsiTheme="minorBidi" w:cstheme="minorBidi"/>
                      <w:sz w:val="16"/>
                      <w:szCs w:val="16"/>
                      <w:lang w:val="fr"/>
                    </w:rPr>
                    <w:t>0,3 (0,005)</w:t>
                  </w:r>
                </w:p>
              </w:tc>
              <w:tc>
                <w:tcPr>
                  <w:tcW w:w="504" w:type="dxa"/>
                </w:tcPr>
                <w:p w14:paraId="3A43F2AA" w14:textId="77777777" w:rsidR="00CF224B" w:rsidRPr="0057503A" w:rsidRDefault="00CF224B" w:rsidP="00CF224B">
                  <w:pPr>
                    <w:pStyle w:val="TableParagraph"/>
                    <w:spacing w:before="8" w:line="208" w:lineRule="exact"/>
                    <w:rPr>
                      <w:rFonts w:asciiTheme="minorBidi" w:hAnsiTheme="minorBidi" w:cstheme="minorBidi"/>
                      <w:sz w:val="16"/>
                      <w:szCs w:val="16"/>
                    </w:rPr>
                  </w:pPr>
                  <w:r w:rsidRPr="0057503A">
                    <w:rPr>
                      <w:rFonts w:asciiTheme="minorBidi" w:hAnsiTheme="minorBidi" w:cstheme="minorBidi"/>
                      <w:sz w:val="16"/>
                      <w:szCs w:val="16"/>
                      <w:lang w:val="fr"/>
                    </w:rPr>
                    <w:t>0,8</w:t>
                  </w:r>
                </w:p>
              </w:tc>
            </w:tr>
            <w:tr w:rsidR="00CF224B" w:rsidRPr="0057503A" w14:paraId="36B2AEB6" w14:textId="77777777" w:rsidTr="0084581C">
              <w:trPr>
                <w:trHeight w:val="226"/>
              </w:trPr>
              <w:tc>
                <w:tcPr>
                  <w:tcW w:w="1654" w:type="dxa"/>
                </w:tcPr>
                <w:p w14:paraId="1F25AB1A" w14:textId="77777777" w:rsidR="00CF224B" w:rsidRPr="0057503A" w:rsidRDefault="00CF224B" w:rsidP="00CF224B">
                  <w:pPr>
                    <w:pStyle w:val="TableParagraph"/>
                    <w:spacing w:before="2" w:line="204" w:lineRule="exact"/>
                    <w:ind w:left="14"/>
                    <w:rPr>
                      <w:rFonts w:asciiTheme="minorBidi" w:hAnsiTheme="minorBidi" w:cstheme="minorBidi"/>
                      <w:sz w:val="16"/>
                      <w:szCs w:val="16"/>
                    </w:rPr>
                  </w:pPr>
                  <w:r w:rsidRPr="0057503A">
                    <w:rPr>
                      <w:rFonts w:asciiTheme="minorBidi" w:hAnsiTheme="minorBidi" w:cstheme="minorBidi"/>
                      <w:sz w:val="16"/>
                      <w:szCs w:val="16"/>
                      <w:lang w:val="fr"/>
                    </w:rPr>
                    <w:t>Precipath U</w:t>
                  </w:r>
                </w:p>
              </w:tc>
              <w:tc>
                <w:tcPr>
                  <w:tcW w:w="1160" w:type="dxa"/>
                </w:tcPr>
                <w:p w14:paraId="0321C56A" w14:textId="77777777" w:rsidR="00CF224B" w:rsidRPr="0057503A" w:rsidRDefault="00CF224B" w:rsidP="00CF224B">
                  <w:pPr>
                    <w:pStyle w:val="TableParagraph"/>
                    <w:spacing w:before="4" w:line="203" w:lineRule="exact"/>
                    <w:rPr>
                      <w:rFonts w:asciiTheme="minorBidi" w:hAnsiTheme="minorBidi" w:cstheme="minorBidi"/>
                      <w:sz w:val="16"/>
                      <w:szCs w:val="16"/>
                    </w:rPr>
                  </w:pPr>
                  <w:r w:rsidRPr="0057503A">
                    <w:rPr>
                      <w:rFonts w:asciiTheme="minorBidi" w:hAnsiTheme="minorBidi" w:cstheme="minorBidi"/>
                      <w:sz w:val="16"/>
                      <w:szCs w:val="16"/>
                      <w:lang w:val="fr"/>
                    </w:rPr>
                    <w:t>128 (2,14)</w:t>
                  </w:r>
                </w:p>
              </w:tc>
              <w:tc>
                <w:tcPr>
                  <w:tcW w:w="1452" w:type="dxa"/>
                </w:tcPr>
                <w:p w14:paraId="419F1321" w14:textId="77777777" w:rsidR="00CF224B" w:rsidRPr="0057503A" w:rsidRDefault="00CF224B" w:rsidP="00CF224B">
                  <w:pPr>
                    <w:pStyle w:val="TableParagraph"/>
                    <w:spacing w:before="4" w:line="203" w:lineRule="exact"/>
                    <w:ind w:left="285" w:right="312"/>
                    <w:rPr>
                      <w:rFonts w:asciiTheme="minorBidi" w:hAnsiTheme="minorBidi" w:cstheme="minorBidi"/>
                      <w:sz w:val="16"/>
                      <w:szCs w:val="16"/>
                    </w:rPr>
                  </w:pPr>
                  <w:r w:rsidRPr="0057503A">
                    <w:rPr>
                      <w:rFonts w:asciiTheme="minorBidi" w:hAnsiTheme="minorBidi" w:cstheme="minorBidi"/>
                      <w:sz w:val="16"/>
                      <w:szCs w:val="16"/>
                      <w:lang w:val="fr"/>
                    </w:rPr>
                    <w:t>1 (0,02)</w:t>
                  </w:r>
                </w:p>
              </w:tc>
              <w:tc>
                <w:tcPr>
                  <w:tcW w:w="504" w:type="dxa"/>
                </w:tcPr>
                <w:p w14:paraId="0EADA57F" w14:textId="77777777" w:rsidR="00CF224B" w:rsidRPr="0057503A" w:rsidRDefault="00CF224B" w:rsidP="00CF224B">
                  <w:pPr>
                    <w:pStyle w:val="TableParagraph"/>
                    <w:spacing w:line="207" w:lineRule="exact"/>
                    <w:rPr>
                      <w:rFonts w:asciiTheme="minorBidi" w:hAnsiTheme="minorBidi" w:cstheme="minorBidi"/>
                      <w:sz w:val="16"/>
                      <w:szCs w:val="16"/>
                    </w:rPr>
                  </w:pPr>
                  <w:r w:rsidRPr="0057503A">
                    <w:rPr>
                      <w:rFonts w:asciiTheme="minorBidi" w:hAnsiTheme="minorBidi" w:cstheme="minorBidi"/>
                      <w:sz w:val="16"/>
                      <w:szCs w:val="16"/>
                      <w:lang w:val="fr"/>
                    </w:rPr>
                    <w:t>0,4</w:t>
                  </w:r>
                </w:p>
              </w:tc>
            </w:tr>
            <w:tr w:rsidR="00CF224B" w:rsidRPr="0057503A" w14:paraId="40B4C9A0" w14:textId="77777777" w:rsidTr="0084581C">
              <w:trPr>
                <w:trHeight w:val="226"/>
              </w:trPr>
              <w:tc>
                <w:tcPr>
                  <w:tcW w:w="1654" w:type="dxa"/>
                </w:tcPr>
                <w:p w14:paraId="7FE55115" w14:textId="77777777" w:rsidR="00CF224B" w:rsidRPr="0057503A" w:rsidRDefault="00CF224B" w:rsidP="00CF224B">
                  <w:pPr>
                    <w:pStyle w:val="TableParagraph"/>
                    <w:spacing w:before="2" w:line="204" w:lineRule="exact"/>
                    <w:ind w:left="14"/>
                    <w:rPr>
                      <w:rFonts w:asciiTheme="minorBidi" w:hAnsiTheme="minorBidi" w:cstheme="minorBidi"/>
                      <w:sz w:val="16"/>
                      <w:szCs w:val="16"/>
                    </w:rPr>
                  </w:pPr>
                  <w:r w:rsidRPr="0057503A">
                    <w:rPr>
                      <w:rFonts w:asciiTheme="minorBidi" w:hAnsiTheme="minorBidi" w:cstheme="minorBidi"/>
                      <w:sz w:val="16"/>
                      <w:szCs w:val="16"/>
                      <w:lang w:val="fr"/>
                    </w:rPr>
                    <w:t>Sérum humain 1</w:t>
                  </w:r>
                </w:p>
              </w:tc>
              <w:tc>
                <w:tcPr>
                  <w:tcW w:w="1160" w:type="dxa"/>
                </w:tcPr>
                <w:p w14:paraId="1B649216" w14:textId="77777777" w:rsidR="00CF224B" w:rsidRPr="0057503A" w:rsidRDefault="00CF224B" w:rsidP="00CF224B">
                  <w:pPr>
                    <w:pStyle w:val="TableParagraph"/>
                    <w:spacing w:before="4" w:line="203" w:lineRule="exact"/>
                    <w:rPr>
                      <w:rFonts w:asciiTheme="minorBidi" w:hAnsiTheme="minorBidi" w:cstheme="minorBidi"/>
                      <w:sz w:val="16"/>
                      <w:szCs w:val="16"/>
                    </w:rPr>
                  </w:pPr>
                  <w:r w:rsidRPr="0057503A">
                    <w:rPr>
                      <w:rFonts w:asciiTheme="minorBidi" w:hAnsiTheme="minorBidi" w:cstheme="minorBidi"/>
                      <w:sz w:val="16"/>
                      <w:szCs w:val="16"/>
                      <w:lang w:val="fr"/>
                    </w:rPr>
                    <w:t>126 (2,10)</w:t>
                  </w:r>
                </w:p>
              </w:tc>
              <w:tc>
                <w:tcPr>
                  <w:tcW w:w="1452" w:type="dxa"/>
                </w:tcPr>
                <w:p w14:paraId="7C45086A" w14:textId="77777777" w:rsidR="00CF224B" w:rsidRPr="0057503A" w:rsidRDefault="00CF224B" w:rsidP="00CF224B">
                  <w:pPr>
                    <w:pStyle w:val="TableParagraph"/>
                    <w:spacing w:before="4" w:line="203" w:lineRule="exact"/>
                    <w:ind w:left="285" w:right="312"/>
                    <w:rPr>
                      <w:rFonts w:asciiTheme="minorBidi" w:hAnsiTheme="minorBidi" w:cstheme="minorBidi"/>
                      <w:sz w:val="16"/>
                      <w:szCs w:val="16"/>
                    </w:rPr>
                  </w:pPr>
                  <w:r w:rsidRPr="0057503A">
                    <w:rPr>
                      <w:rFonts w:asciiTheme="minorBidi" w:hAnsiTheme="minorBidi" w:cstheme="minorBidi"/>
                      <w:sz w:val="16"/>
                      <w:szCs w:val="16"/>
                      <w:lang w:val="fr"/>
                    </w:rPr>
                    <w:t>1 (0,02)</w:t>
                  </w:r>
                </w:p>
              </w:tc>
              <w:tc>
                <w:tcPr>
                  <w:tcW w:w="504" w:type="dxa"/>
                </w:tcPr>
                <w:p w14:paraId="7F60D413" w14:textId="77777777" w:rsidR="00CF224B" w:rsidRPr="0057503A" w:rsidRDefault="00CF224B" w:rsidP="00CF224B">
                  <w:pPr>
                    <w:pStyle w:val="TableParagraph"/>
                    <w:spacing w:line="207" w:lineRule="exact"/>
                    <w:rPr>
                      <w:rFonts w:asciiTheme="minorBidi" w:hAnsiTheme="minorBidi" w:cstheme="minorBidi"/>
                      <w:sz w:val="16"/>
                      <w:szCs w:val="16"/>
                    </w:rPr>
                  </w:pPr>
                  <w:r w:rsidRPr="0057503A">
                    <w:rPr>
                      <w:rFonts w:asciiTheme="minorBidi" w:hAnsiTheme="minorBidi" w:cstheme="minorBidi"/>
                      <w:sz w:val="16"/>
                      <w:szCs w:val="16"/>
                      <w:lang w:val="fr"/>
                    </w:rPr>
                    <w:t>0,4</w:t>
                  </w:r>
                </w:p>
              </w:tc>
            </w:tr>
            <w:tr w:rsidR="00CF224B" w:rsidRPr="0057503A" w14:paraId="15D832A1" w14:textId="77777777" w:rsidTr="0084581C">
              <w:trPr>
                <w:trHeight w:val="320"/>
              </w:trPr>
              <w:tc>
                <w:tcPr>
                  <w:tcW w:w="1654" w:type="dxa"/>
                </w:tcPr>
                <w:p w14:paraId="72A7C82D" w14:textId="77777777" w:rsidR="00CF224B" w:rsidRPr="0057503A" w:rsidRDefault="00CF224B" w:rsidP="00CF224B">
                  <w:pPr>
                    <w:pStyle w:val="TableParagraph"/>
                    <w:spacing w:before="2"/>
                    <w:ind w:left="14"/>
                    <w:rPr>
                      <w:rFonts w:asciiTheme="minorBidi" w:hAnsiTheme="minorBidi" w:cstheme="minorBidi"/>
                      <w:sz w:val="16"/>
                      <w:szCs w:val="16"/>
                    </w:rPr>
                  </w:pPr>
                  <w:r w:rsidRPr="0057503A">
                    <w:rPr>
                      <w:rFonts w:asciiTheme="minorBidi" w:hAnsiTheme="minorBidi" w:cstheme="minorBidi"/>
                      <w:sz w:val="16"/>
                      <w:szCs w:val="16"/>
                      <w:lang w:val="fr"/>
                    </w:rPr>
                    <w:t>Sérum humain 2</w:t>
                  </w:r>
                </w:p>
              </w:tc>
              <w:tc>
                <w:tcPr>
                  <w:tcW w:w="1160" w:type="dxa"/>
                </w:tcPr>
                <w:p w14:paraId="29B76A5F" w14:textId="77777777" w:rsidR="00CF224B" w:rsidRPr="0057503A" w:rsidRDefault="00CF224B" w:rsidP="00CF224B">
                  <w:pPr>
                    <w:pStyle w:val="TableParagraph"/>
                    <w:spacing w:before="4"/>
                    <w:rPr>
                      <w:rFonts w:asciiTheme="minorBidi" w:hAnsiTheme="minorBidi" w:cstheme="minorBidi"/>
                      <w:sz w:val="16"/>
                      <w:szCs w:val="16"/>
                    </w:rPr>
                  </w:pPr>
                  <w:r w:rsidRPr="0057503A">
                    <w:rPr>
                      <w:rFonts w:asciiTheme="minorBidi" w:hAnsiTheme="minorBidi" w:cstheme="minorBidi"/>
                      <w:sz w:val="16"/>
                      <w:szCs w:val="16"/>
                      <w:lang w:val="fr"/>
                    </w:rPr>
                    <w:t>12,0 (0,200)</w:t>
                  </w:r>
                </w:p>
              </w:tc>
              <w:tc>
                <w:tcPr>
                  <w:tcW w:w="1452" w:type="dxa"/>
                </w:tcPr>
                <w:p w14:paraId="7C789A72" w14:textId="77777777" w:rsidR="00CF224B" w:rsidRPr="0057503A" w:rsidRDefault="00CF224B" w:rsidP="00CF224B">
                  <w:pPr>
                    <w:pStyle w:val="TableParagraph"/>
                    <w:spacing w:before="4"/>
                    <w:ind w:left="285" w:right="312"/>
                    <w:rPr>
                      <w:rFonts w:asciiTheme="minorBidi" w:hAnsiTheme="minorBidi" w:cstheme="minorBidi"/>
                      <w:sz w:val="16"/>
                      <w:szCs w:val="16"/>
                    </w:rPr>
                  </w:pPr>
                  <w:r w:rsidRPr="0057503A">
                    <w:rPr>
                      <w:rFonts w:asciiTheme="minorBidi" w:hAnsiTheme="minorBidi" w:cstheme="minorBidi"/>
                      <w:sz w:val="16"/>
                      <w:szCs w:val="16"/>
                      <w:lang w:val="fr"/>
                    </w:rPr>
                    <w:t>0,4 (0,007)</w:t>
                  </w:r>
                </w:p>
              </w:tc>
              <w:tc>
                <w:tcPr>
                  <w:tcW w:w="504" w:type="dxa"/>
                </w:tcPr>
                <w:p w14:paraId="39CA02BF" w14:textId="77777777" w:rsidR="00CF224B" w:rsidRPr="0057503A" w:rsidRDefault="00CF224B" w:rsidP="00CF224B">
                  <w:pPr>
                    <w:pStyle w:val="TableParagraph"/>
                    <w:spacing w:line="216" w:lineRule="exact"/>
                    <w:rPr>
                      <w:rFonts w:asciiTheme="minorBidi" w:hAnsiTheme="minorBidi" w:cstheme="minorBidi"/>
                      <w:sz w:val="16"/>
                      <w:szCs w:val="16"/>
                    </w:rPr>
                  </w:pPr>
                  <w:r w:rsidRPr="0057503A">
                    <w:rPr>
                      <w:rFonts w:asciiTheme="minorBidi" w:hAnsiTheme="minorBidi" w:cstheme="minorBidi"/>
                      <w:sz w:val="16"/>
                      <w:szCs w:val="16"/>
                      <w:lang w:val="fr"/>
                    </w:rPr>
                    <w:t>3,1</w:t>
                  </w:r>
                </w:p>
              </w:tc>
            </w:tr>
            <w:tr w:rsidR="00CF224B" w:rsidRPr="00B27D66" w14:paraId="2020F2FA" w14:textId="77777777" w:rsidTr="0084581C">
              <w:trPr>
                <w:trHeight w:val="534"/>
              </w:trPr>
              <w:tc>
                <w:tcPr>
                  <w:tcW w:w="1654" w:type="dxa"/>
                </w:tcPr>
                <w:p w14:paraId="221B0AC7" w14:textId="77777777" w:rsidR="00CF224B" w:rsidRPr="0057503A" w:rsidRDefault="00CF224B" w:rsidP="00D9788D">
                  <w:pPr>
                    <w:pStyle w:val="TableParagraph"/>
                    <w:spacing w:before="100"/>
                    <w:ind w:left="14"/>
                    <w:rPr>
                      <w:rFonts w:asciiTheme="minorBidi" w:hAnsiTheme="minorBidi" w:cstheme="minorBidi"/>
                      <w:sz w:val="13"/>
                      <w:szCs w:val="13"/>
                    </w:rPr>
                  </w:pPr>
                  <w:r w:rsidRPr="0057503A">
                    <w:rPr>
                      <w:rFonts w:asciiTheme="minorBidi" w:hAnsiTheme="minorBidi" w:cstheme="minorBidi"/>
                      <w:i/>
                      <w:iCs/>
                      <w:sz w:val="13"/>
                      <w:szCs w:val="13"/>
                      <w:highlight w:val="yellow"/>
                      <w:shd w:val="clear" w:color="auto" w:fill="FDFDBE"/>
                      <w:lang w:val="fr"/>
                    </w:rPr>
                    <w:t>Précision intermédiaire</w:t>
                  </w:r>
                  <w:r w:rsidRPr="0057503A">
                    <w:rPr>
                      <w:rFonts w:asciiTheme="minorBidi" w:hAnsiTheme="minorBidi" w:cstheme="minorBidi"/>
                      <w:sz w:val="13"/>
                      <w:szCs w:val="13"/>
                      <w:highlight w:val="yellow"/>
                      <w:shd w:val="clear" w:color="auto" w:fill="FDFDBE"/>
                      <w:lang w:val="fr"/>
                    </w:rPr>
                    <w:t xml:space="preserve"> **</w:t>
                  </w:r>
                </w:p>
              </w:tc>
              <w:tc>
                <w:tcPr>
                  <w:tcW w:w="1160" w:type="dxa"/>
                </w:tcPr>
                <w:p w14:paraId="0279484B" w14:textId="77777777" w:rsidR="00CF224B" w:rsidRPr="0057503A" w:rsidRDefault="00CF224B" w:rsidP="00CF224B">
                  <w:pPr>
                    <w:pStyle w:val="TableParagraph"/>
                    <w:spacing w:before="94" w:line="211"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Moyenne</w:t>
                  </w:r>
                </w:p>
                <w:p w14:paraId="01D70A1D" w14:textId="77777777" w:rsidR="00CF224B" w:rsidRPr="0057503A" w:rsidRDefault="00CF224B" w:rsidP="00CF224B">
                  <w:pPr>
                    <w:pStyle w:val="TableParagraph"/>
                    <w:spacing w:line="209"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U/L (µkat/L)</w:t>
                  </w:r>
                </w:p>
              </w:tc>
              <w:tc>
                <w:tcPr>
                  <w:tcW w:w="1452" w:type="dxa"/>
                </w:tcPr>
                <w:p w14:paraId="31ABBC1A" w14:textId="77777777" w:rsidR="00CF224B" w:rsidRPr="0057503A" w:rsidRDefault="00CF224B" w:rsidP="00CF224B">
                  <w:pPr>
                    <w:pStyle w:val="TableParagraph"/>
                    <w:spacing w:before="98" w:line="211" w:lineRule="exact"/>
                    <w:ind w:left="285" w:right="312"/>
                    <w:rPr>
                      <w:rFonts w:asciiTheme="minorBidi" w:hAnsiTheme="minorBidi" w:cstheme="minorBidi"/>
                      <w:i/>
                      <w:sz w:val="13"/>
                      <w:szCs w:val="13"/>
                      <w:lang w:val="fr-FR"/>
                    </w:rPr>
                  </w:pPr>
                  <w:r w:rsidRPr="0057503A">
                    <w:rPr>
                      <w:rFonts w:asciiTheme="minorBidi" w:hAnsiTheme="minorBidi" w:cstheme="minorBidi"/>
                      <w:i/>
                      <w:iCs/>
                      <w:sz w:val="13"/>
                      <w:szCs w:val="13"/>
                      <w:lang w:val="fr"/>
                    </w:rPr>
                    <w:t>SD (ÉCART-TYPE)</w:t>
                  </w:r>
                </w:p>
                <w:p w14:paraId="245BF973" w14:textId="77777777" w:rsidR="00CF224B" w:rsidRPr="0057503A" w:rsidRDefault="00CF224B" w:rsidP="00CF224B">
                  <w:pPr>
                    <w:pStyle w:val="TableParagraph"/>
                    <w:spacing w:line="205" w:lineRule="exact"/>
                    <w:ind w:left="285" w:right="312"/>
                    <w:rPr>
                      <w:rFonts w:asciiTheme="minorBidi" w:hAnsiTheme="minorBidi" w:cstheme="minorBidi"/>
                      <w:i/>
                      <w:sz w:val="13"/>
                      <w:szCs w:val="13"/>
                      <w:lang w:val="fr-FR"/>
                    </w:rPr>
                  </w:pPr>
                  <w:r w:rsidRPr="0057503A">
                    <w:rPr>
                      <w:rFonts w:asciiTheme="minorBidi" w:hAnsiTheme="minorBidi" w:cstheme="minorBidi"/>
                      <w:i/>
                      <w:iCs/>
                      <w:sz w:val="13"/>
                      <w:szCs w:val="13"/>
                      <w:lang w:val="fr"/>
                    </w:rPr>
                    <w:t>U/L (µkat/L)</w:t>
                  </w:r>
                </w:p>
              </w:tc>
              <w:tc>
                <w:tcPr>
                  <w:tcW w:w="504" w:type="dxa"/>
                </w:tcPr>
                <w:p w14:paraId="777D71F6" w14:textId="77777777" w:rsidR="00CF224B" w:rsidRPr="0057503A" w:rsidRDefault="00CF224B" w:rsidP="00CF224B">
                  <w:pPr>
                    <w:pStyle w:val="TableParagraph"/>
                    <w:spacing w:before="98" w:line="211"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CV</w:t>
                  </w:r>
                </w:p>
                <w:p w14:paraId="2289EB9F" w14:textId="77777777" w:rsidR="00CF224B" w:rsidRPr="0057503A" w:rsidRDefault="00CF224B" w:rsidP="00CF224B">
                  <w:pPr>
                    <w:pStyle w:val="TableParagraph"/>
                    <w:spacing w:line="205" w:lineRule="exact"/>
                    <w:rPr>
                      <w:rFonts w:asciiTheme="minorBidi" w:hAnsiTheme="minorBidi" w:cstheme="minorBidi"/>
                      <w:i/>
                      <w:sz w:val="13"/>
                      <w:szCs w:val="13"/>
                      <w:lang w:val="fr-FR"/>
                    </w:rPr>
                  </w:pPr>
                  <w:r w:rsidRPr="0057503A">
                    <w:rPr>
                      <w:rFonts w:asciiTheme="minorBidi" w:hAnsiTheme="minorBidi" w:cstheme="minorBidi"/>
                      <w:i/>
                      <w:iCs/>
                      <w:sz w:val="13"/>
                      <w:szCs w:val="13"/>
                      <w:lang w:val="fr"/>
                    </w:rPr>
                    <w:t>%</w:t>
                  </w:r>
                </w:p>
              </w:tc>
            </w:tr>
            <w:tr w:rsidR="00CF224B" w:rsidRPr="00B27D66" w14:paraId="534455A5" w14:textId="77777777" w:rsidTr="0084581C">
              <w:trPr>
                <w:trHeight w:val="236"/>
              </w:trPr>
              <w:tc>
                <w:tcPr>
                  <w:tcW w:w="1654" w:type="dxa"/>
                </w:tcPr>
                <w:p w14:paraId="2B162DD9" w14:textId="77777777" w:rsidR="00CF224B" w:rsidRPr="0057503A" w:rsidRDefault="00CF224B" w:rsidP="00CF224B">
                  <w:pPr>
                    <w:pStyle w:val="TableParagraph"/>
                    <w:spacing w:before="11" w:line="204" w:lineRule="exact"/>
                    <w:ind w:left="14"/>
                    <w:rPr>
                      <w:rFonts w:asciiTheme="minorBidi" w:hAnsiTheme="minorBidi" w:cstheme="minorBidi"/>
                      <w:sz w:val="16"/>
                      <w:szCs w:val="16"/>
                      <w:lang w:val="fr-FR"/>
                    </w:rPr>
                  </w:pPr>
                  <w:proofErr w:type="spellStart"/>
                  <w:r w:rsidRPr="0057503A">
                    <w:rPr>
                      <w:rFonts w:asciiTheme="minorBidi" w:hAnsiTheme="minorBidi" w:cstheme="minorBidi"/>
                      <w:sz w:val="16"/>
                      <w:szCs w:val="16"/>
                      <w:lang w:val="fr"/>
                    </w:rPr>
                    <w:t>Precinorm</w:t>
                  </w:r>
                  <w:proofErr w:type="spellEnd"/>
                  <w:r w:rsidRPr="0057503A">
                    <w:rPr>
                      <w:rFonts w:asciiTheme="minorBidi" w:hAnsiTheme="minorBidi" w:cstheme="minorBidi"/>
                      <w:sz w:val="16"/>
                      <w:szCs w:val="16"/>
                      <w:lang w:val="fr"/>
                    </w:rPr>
                    <w:t xml:space="preserve"> U</w:t>
                  </w:r>
                </w:p>
              </w:tc>
              <w:tc>
                <w:tcPr>
                  <w:tcW w:w="1160" w:type="dxa"/>
                </w:tcPr>
                <w:p w14:paraId="0CE9AD2F" w14:textId="77777777" w:rsidR="00CF224B" w:rsidRPr="0057503A" w:rsidRDefault="00CF224B" w:rsidP="00CF224B">
                  <w:pPr>
                    <w:pStyle w:val="TableParagraph"/>
                    <w:spacing w:before="13" w:line="203" w:lineRule="exact"/>
                    <w:rPr>
                      <w:rFonts w:asciiTheme="minorBidi" w:hAnsiTheme="minorBidi" w:cstheme="minorBidi"/>
                      <w:sz w:val="16"/>
                      <w:szCs w:val="16"/>
                      <w:lang w:val="fr-FR"/>
                    </w:rPr>
                  </w:pPr>
                  <w:r w:rsidRPr="0057503A">
                    <w:rPr>
                      <w:rFonts w:asciiTheme="minorBidi" w:hAnsiTheme="minorBidi" w:cstheme="minorBidi"/>
                      <w:sz w:val="16"/>
                      <w:szCs w:val="16"/>
                      <w:lang w:val="fr"/>
                    </w:rPr>
                    <w:t>36,7 (0,613)</w:t>
                  </w:r>
                </w:p>
              </w:tc>
              <w:tc>
                <w:tcPr>
                  <w:tcW w:w="1452" w:type="dxa"/>
                </w:tcPr>
                <w:p w14:paraId="7BA5A542" w14:textId="77777777" w:rsidR="00CF224B" w:rsidRPr="0057503A" w:rsidRDefault="00CF224B" w:rsidP="00CF224B">
                  <w:pPr>
                    <w:pStyle w:val="TableParagraph"/>
                    <w:spacing w:before="13" w:line="203" w:lineRule="exact"/>
                    <w:ind w:left="285" w:right="312"/>
                    <w:rPr>
                      <w:rFonts w:asciiTheme="minorBidi" w:hAnsiTheme="minorBidi" w:cstheme="minorBidi"/>
                      <w:sz w:val="16"/>
                      <w:szCs w:val="16"/>
                      <w:lang w:val="fr-FR"/>
                    </w:rPr>
                  </w:pPr>
                  <w:r w:rsidRPr="0057503A">
                    <w:rPr>
                      <w:rFonts w:asciiTheme="minorBidi" w:hAnsiTheme="minorBidi" w:cstheme="minorBidi"/>
                      <w:sz w:val="16"/>
                      <w:szCs w:val="16"/>
                      <w:lang w:val="fr"/>
                    </w:rPr>
                    <w:t>0,5 (0,008)</w:t>
                  </w:r>
                </w:p>
              </w:tc>
              <w:tc>
                <w:tcPr>
                  <w:tcW w:w="504" w:type="dxa"/>
                </w:tcPr>
                <w:p w14:paraId="1CC1D63B" w14:textId="77777777" w:rsidR="00CF224B" w:rsidRPr="0057503A" w:rsidRDefault="00CF224B" w:rsidP="00CF224B">
                  <w:pPr>
                    <w:pStyle w:val="TableParagraph"/>
                    <w:spacing w:before="8" w:line="208" w:lineRule="exact"/>
                    <w:rPr>
                      <w:rFonts w:asciiTheme="minorBidi" w:hAnsiTheme="minorBidi" w:cstheme="minorBidi"/>
                      <w:sz w:val="16"/>
                      <w:szCs w:val="16"/>
                      <w:lang w:val="fr-FR"/>
                    </w:rPr>
                  </w:pPr>
                  <w:r w:rsidRPr="0057503A">
                    <w:rPr>
                      <w:rFonts w:asciiTheme="minorBidi" w:hAnsiTheme="minorBidi" w:cstheme="minorBidi"/>
                      <w:sz w:val="16"/>
                      <w:szCs w:val="16"/>
                      <w:lang w:val="fr"/>
                    </w:rPr>
                    <w:t>1,3</w:t>
                  </w:r>
                </w:p>
              </w:tc>
            </w:tr>
            <w:tr w:rsidR="00CF224B" w:rsidRPr="00B27D66" w14:paraId="52AB68B2" w14:textId="77777777" w:rsidTr="0084581C">
              <w:trPr>
                <w:trHeight w:val="226"/>
              </w:trPr>
              <w:tc>
                <w:tcPr>
                  <w:tcW w:w="1654" w:type="dxa"/>
                </w:tcPr>
                <w:p w14:paraId="7F968E54" w14:textId="77777777" w:rsidR="00CF224B" w:rsidRPr="0057503A" w:rsidRDefault="00CF224B" w:rsidP="00CF224B">
                  <w:pPr>
                    <w:pStyle w:val="TableParagraph"/>
                    <w:spacing w:before="2" w:line="204" w:lineRule="exact"/>
                    <w:ind w:left="14"/>
                    <w:rPr>
                      <w:rFonts w:asciiTheme="minorBidi" w:hAnsiTheme="minorBidi" w:cstheme="minorBidi"/>
                      <w:sz w:val="16"/>
                      <w:szCs w:val="16"/>
                      <w:lang w:val="fr-FR"/>
                    </w:rPr>
                  </w:pPr>
                  <w:proofErr w:type="spellStart"/>
                  <w:r w:rsidRPr="0057503A">
                    <w:rPr>
                      <w:rFonts w:asciiTheme="minorBidi" w:hAnsiTheme="minorBidi" w:cstheme="minorBidi"/>
                      <w:sz w:val="16"/>
                      <w:szCs w:val="16"/>
                      <w:lang w:val="fr"/>
                    </w:rPr>
                    <w:t>Precipath</w:t>
                  </w:r>
                  <w:proofErr w:type="spellEnd"/>
                  <w:r w:rsidRPr="0057503A">
                    <w:rPr>
                      <w:rFonts w:asciiTheme="minorBidi" w:hAnsiTheme="minorBidi" w:cstheme="minorBidi"/>
                      <w:sz w:val="16"/>
                      <w:szCs w:val="16"/>
                      <w:lang w:val="fr"/>
                    </w:rPr>
                    <w:t xml:space="preserve"> U</w:t>
                  </w:r>
                </w:p>
              </w:tc>
              <w:tc>
                <w:tcPr>
                  <w:tcW w:w="1160" w:type="dxa"/>
                </w:tcPr>
                <w:p w14:paraId="4DDF223A" w14:textId="77777777" w:rsidR="00CF224B" w:rsidRPr="0057503A" w:rsidRDefault="00CF224B" w:rsidP="00CF224B">
                  <w:pPr>
                    <w:pStyle w:val="TableParagraph"/>
                    <w:spacing w:before="4" w:line="203" w:lineRule="exact"/>
                    <w:rPr>
                      <w:rFonts w:asciiTheme="minorBidi" w:hAnsiTheme="minorBidi" w:cstheme="minorBidi"/>
                      <w:sz w:val="16"/>
                      <w:szCs w:val="16"/>
                      <w:lang w:val="fr-FR"/>
                    </w:rPr>
                  </w:pPr>
                  <w:r w:rsidRPr="0057503A">
                    <w:rPr>
                      <w:rFonts w:asciiTheme="minorBidi" w:hAnsiTheme="minorBidi" w:cstheme="minorBidi"/>
                      <w:sz w:val="16"/>
                      <w:szCs w:val="16"/>
                      <w:lang w:val="fr"/>
                    </w:rPr>
                    <w:t>130 (2,17)</w:t>
                  </w:r>
                </w:p>
              </w:tc>
              <w:tc>
                <w:tcPr>
                  <w:tcW w:w="1452" w:type="dxa"/>
                </w:tcPr>
                <w:p w14:paraId="0430F2B3" w14:textId="77777777" w:rsidR="00CF224B" w:rsidRPr="0057503A" w:rsidRDefault="00CF224B" w:rsidP="00CF224B">
                  <w:pPr>
                    <w:pStyle w:val="TableParagraph"/>
                    <w:spacing w:before="4" w:line="203" w:lineRule="exact"/>
                    <w:ind w:left="285" w:right="312"/>
                    <w:rPr>
                      <w:rFonts w:asciiTheme="minorBidi" w:hAnsiTheme="minorBidi" w:cstheme="minorBidi"/>
                      <w:sz w:val="16"/>
                      <w:szCs w:val="16"/>
                      <w:lang w:val="fr-FR"/>
                    </w:rPr>
                  </w:pPr>
                  <w:r w:rsidRPr="0057503A">
                    <w:rPr>
                      <w:rFonts w:asciiTheme="minorBidi" w:hAnsiTheme="minorBidi" w:cstheme="minorBidi"/>
                      <w:sz w:val="16"/>
                      <w:szCs w:val="16"/>
                      <w:lang w:val="fr"/>
                    </w:rPr>
                    <w:t>1 (0,02)</w:t>
                  </w:r>
                </w:p>
              </w:tc>
              <w:tc>
                <w:tcPr>
                  <w:tcW w:w="504" w:type="dxa"/>
                </w:tcPr>
                <w:p w14:paraId="64DB7885" w14:textId="77777777" w:rsidR="00CF224B" w:rsidRPr="0057503A" w:rsidRDefault="00CF224B" w:rsidP="00CF224B">
                  <w:pPr>
                    <w:pStyle w:val="TableParagraph"/>
                    <w:spacing w:line="207" w:lineRule="exact"/>
                    <w:rPr>
                      <w:rFonts w:asciiTheme="minorBidi" w:hAnsiTheme="minorBidi" w:cstheme="minorBidi"/>
                      <w:sz w:val="16"/>
                      <w:szCs w:val="16"/>
                      <w:lang w:val="fr-FR"/>
                    </w:rPr>
                  </w:pPr>
                  <w:r w:rsidRPr="0057503A">
                    <w:rPr>
                      <w:rFonts w:asciiTheme="minorBidi" w:hAnsiTheme="minorBidi" w:cstheme="minorBidi"/>
                      <w:sz w:val="16"/>
                      <w:szCs w:val="16"/>
                      <w:lang w:val="fr"/>
                    </w:rPr>
                    <w:t>0,8</w:t>
                  </w:r>
                </w:p>
              </w:tc>
            </w:tr>
            <w:tr w:rsidR="00CF224B" w:rsidRPr="00B27D66" w14:paraId="015B2573" w14:textId="77777777" w:rsidTr="0084581C">
              <w:trPr>
                <w:trHeight w:val="226"/>
              </w:trPr>
              <w:tc>
                <w:tcPr>
                  <w:tcW w:w="1654" w:type="dxa"/>
                </w:tcPr>
                <w:p w14:paraId="14DC6177" w14:textId="77777777" w:rsidR="00CF224B" w:rsidRPr="0057503A" w:rsidRDefault="00CF224B" w:rsidP="00CF224B">
                  <w:pPr>
                    <w:pStyle w:val="TableParagraph"/>
                    <w:spacing w:before="2" w:line="204" w:lineRule="exact"/>
                    <w:ind w:left="14"/>
                    <w:rPr>
                      <w:rFonts w:asciiTheme="minorBidi" w:hAnsiTheme="minorBidi" w:cstheme="minorBidi"/>
                      <w:sz w:val="16"/>
                      <w:szCs w:val="16"/>
                      <w:lang w:val="fr-FR"/>
                    </w:rPr>
                  </w:pPr>
                  <w:r w:rsidRPr="0057503A">
                    <w:rPr>
                      <w:rFonts w:asciiTheme="minorBidi" w:hAnsiTheme="minorBidi" w:cstheme="minorBidi"/>
                      <w:sz w:val="16"/>
                      <w:szCs w:val="16"/>
                      <w:lang w:val="fr"/>
                    </w:rPr>
                    <w:t>Sérum humain 3</w:t>
                  </w:r>
                </w:p>
              </w:tc>
              <w:tc>
                <w:tcPr>
                  <w:tcW w:w="1160" w:type="dxa"/>
                </w:tcPr>
                <w:p w14:paraId="6593BBD0" w14:textId="77777777" w:rsidR="00CF224B" w:rsidRPr="0057503A" w:rsidRDefault="00CF224B" w:rsidP="00CF224B">
                  <w:pPr>
                    <w:pStyle w:val="TableParagraph"/>
                    <w:spacing w:before="4" w:line="203" w:lineRule="exact"/>
                    <w:rPr>
                      <w:rFonts w:asciiTheme="minorBidi" w:hAnsiTheme="minorBidi" w:cstheme="minorBidi"/>
                      <w:sz w:val="16"/>
                      <w:szCs w:val="16"/>
                      <w:lang w:val="fr-FR"/>
                    </w:rPr>
                  </w:pPr>
                  <w:r w:rsidRPr="0057503A">
                    <w:rPr>
                      <w:rFonts w:asciiTheme="minorBidi" w:hAnsiTheme="minorBidi" w:cstheme="minorBidi"/>
                      <w:sz w:val="16"/>
                      <w:szCs w:val="16"/>
                      <w:lang w:val="fr"/>
                    </w:rPr>
                    <w:t>30,0 (0,501)</w:t>
                  </w:r>
                </w:p>
              </w:tc>
              <w:tc>
                <w:tcPr>
                  <w:tcW w:w="1452" w:type="dxa"/>
                </w:tcPr>
                <w:p w14:paraId="6F99137F" w14:textId="77777777" w:rsidR="00CF224B" w:rsidRPr="0057503A" w:rsidRDefault="00CF224B" w:rsidP="00CF224B">
                  <w:pPr>
                    <w:pStyle w:val="TableParagraph"/>
                    <w:spacing w:before="4" w:line="203" w:lineRule="exact"/>
                    <w:ind w:left="285" w:right="312"/>
                    <w:rPr>
                      <w:rFonts w:asciiTheme="minorBidi" w:hAnsiTheme="minorBidi" w:cstheme="minorBidi"/>
                      <w:sz w:val="16"/>
                      <w:szCs w:val="16"/>
                      <w:lang w:val="fr-FR"/>
                    </w:rPr>
                  </w:pPr>
                  <w:r w:rsidRPr="0057503A">
                    <w:rPr>
                      <w:rFonts w:asciiTheme="minorBidi" w:hAnsiTheme="minorBidi" w:cstheme="minorBidi"/>
                      <w:sz w:val="16"/>
                      <w:szCs w:val="16"/>
                      <w:lang w:val="fr"/>
                    </w:rPr>
                    <w:t>0,7 (0,012)</w:t>
                  </w:r>
                </w:p>
              </w:tc>
              <w:tc>
                <w:tcPr>
                  <w:tcW w:w="504" w:type="dxa"/>
                </w:tcPr>
                <w:p w14:paraId="5E8DCF6B" w14:textId="77777777" w:rsidR="00CF224B" w:rsidRPr="0057503A" w:rsidRDefault="00CF224B" w:rsidP="00CF224B">
                  <w:pPr>
                    <w:pStyle w:val="TableParagraph"/>
                    <w:spacing w:line="207" w:lineRule="exact"/>
                    <w:rPr>
                      <w:rFonts w:asciiTheme="minorBidi" w:hAnsiTheme="minorBidi" w:cstheme="minorBidi"/>
                      <w:sz w:val="16"/>
                      <w:szCs w:val="16"/>
                      <w:lang w:val="fr-FR"/>
                    </w:rPr>
                  </w:pPr>
                  <w:r w:rsidRPr="0057503A">
                    <w:rPr>
                      <w:rFonts w:asciiTheme="minorBidi" w:hAnsiTheme="minorBidi" w:cstheme="minorBidi"/>
                      <w:sz w:val="16"/>
                      <w:szCs w:val="16"/>
                      <w:lang w:val="fr"/>
                    </w:rPr>
                    <w:t>2,3</w:t>
                  </w:r>
                </w:p>
              </w:tc>
            </w:tr>
            <w:tr w:rsidR="00CF224B" w:rsidRPr="00B27D66" w14:paraId="7D6EA721" w14:textId="77777777" w:rsidTr="0084581C">
              <w:trPr>
                <w:trHeight w:val="223"/>
              </w:trPr>
              <w:tc>
                <w:tcPr>
                  <w:tcW w:w="1654" w:type="dxa"/>
                </w:tcPr>
                <w:p w14:paraId="20B85DA2" w14:textId="77777777" w:rsidR="00CF224B" w:rsidRPr="0057503A" w:rsidRDefault="00CF224B" w:rsidP="00CF224B">
                  <w:pPr>
                    <w:pStyle w:val="TableParagraph"/>
                    <w:spacing w:before="2" w:line="201" w:lineRule="exact"/>
                    <w:ind w:left="14"/>
                    <w:rPr>
                      <w:rFonts w:asciiTheme="minorBidi" w:hAnsiTheme="minorBidi" w:cstheme="minorBidi"/>
                      <w:sz w:val="16"/>
                      <w:szCs w:val="16"/>
                      <w:lang w:val="fr-FR"/>
                    </w:rPr>
                  </w:pPr>
                  <w:r w:rsidRPr="0057503A">
                    <w:rPr>
                      <w:rFonts w:asciiTheme="minorBidi" w:hAnsiTheme="minorBidi" w:cstheme="minorBidi"/>
                      <w:sz w:val="16"/>
                      <w:szCs w:val="16"/>
                      <w:lang w:val="fr"/>
                    </w:rPr>
                    <w:t>Sérum humain 4</w:t>
                  </w:r>
                </w:p>
              </w:tc>
              <w:tc>
                <w:tcPr>
                  <w:tcW w:w="1160" w:type="dxa"/>
                </w:tcPr>
                <w:p w14:paraId="5BECD3D0" w14:textId="77777777" w:rsidR="00CF224B" w:rsidRPr="0057503A" w:rsidRDefault="00CF224B" w:rsidP="00CF224B">
                  <w:pPr>
                    <w:pStyle w:val="TableParagraph"/>
                    <w:spacing w:before="4" w:line="200" w:lineRule="exact"/>
                    <w:rPr>
                      <w:rFonts w:asciiTheme="minorBidi" w:hAnsiTheme="minorBidi" w:cstheme="minorBidi"/>
                      <w:sz w:val="16"/>
                      <w:szCs w:val="16"/>
                      <w:lang w:val="fr-FR"/>
                    </w:rPr>
                  </w:pPr>
                  <w:r w:rsidRPr="0057503A">
                    <w:rPr>
                      <w:rFonts w:asciiTheme="minorBidi" w:hAnsiTheme="minorBidi" w:cstheme="minorBidi"/>
                      <w:sz w:val="16"/>
                      <w:szCs w:val="16"/>
                      <w:lang w:val="fr"/>
                    </w:rPr>
                    <w:t>121 (2,02)</w:t>
                  </w:r>
                </w:p>
              </w:tc>
              <w:tc>
                <w:tcPr>
                  <w:tcW w:w="1452" w:type="dxa"/>
                </w:tcPr>
                <w:p w14:paraId="2786AE3D" w14:textId="77777777" w:rsidR="00CF224B" w:rsidRPr="0057503A" w:rsidRDefault="00CF224B" w:rsidP="00CF224B">
                  <w:pPr>
                    <w:pStyle w:val="TableParagraph"/>
                    <w:spacing w:before="4" w:line="200" w:lineRule="exact"/>
                    <w:ind w:left="285" w:right="312"/>
                    <w:rPr>
                      <w:rFonts w:asciiTheme="minorBidi" w:hAnsiTheme="minorBidi" w:cstheme="minorBidi"/>
                      <w:sz w:val="16"/>
                      <w:szCs w:val="16"/>
                      <w:lang w:val="fr-FR"/>
                    </w:rPr>
                  </w:pPr>
                  <w:r w:rsidRPr="0057503A">
                    <w:rPr>
                      <w:rFonts w:asciiTheme="minorBidi" w:hAnsiTheme="minorBidi" w:cstheme="minorBidi"/>
                      <w:sz w:val="16"/>
                      <w:szCs w:val="16"/>
                      <w:lang w:val="fr"/>
                    </w:rPr>
                    <w:t>2 (0,03)</w:t>
                  </w:r>
                </w:p>
              </w:tc>
              <w:tc>
                <w:tcPr>
                  <w:tcW w:w="504" w:type="dxa"/>
                </w:tcPr>
                <w:p w14:paraId="74D729E2" w14:textId="77777777" w:rsidR="00CF224B" w:rsidRPr="0057503A" w:rsidRDefault="00CF224B" w:rsidP="00CF224B">
                  <w:pPr>
                    <w:pStyle w:val="TableParagraph"/>
                    <w:spacing w:line="204" w:lineRule="exact"/>
                    <w:rPr>
                      <w:rFonts w:asciiTheme="minorBidi" w:hAnsiTheme="minorBidi" w:cstheme="minorBidi"/>
                      <w:sz w:val="16"/>
                      <w:szCs w:val="16"/>
                      <w:lang w:val="fr-FR"/>
                    </w:rPr>
                  </w:pPr>
                  <w:r w:rsidRPr="0057503A">
                    <w:rPr>
                      <w:rFonts w:asciiTheme="minorBidi" w:hAnsiTheme="minorBidi" w:cstheme="minorBidi"/>
                      <w:sz w:val="16"/>
                      <w:szCs w:val="16"/>
                      <w:lang w:val="fr"/>
                    </w:rPr>
                    <w:t>1,9</w:t>
                  </w:r>
                </w:p>
              </w:tc>
            </w:tr>
          </w:tbl>
          <w:p w14:paraId="650B3BE0" w14:textId="77777777" w:rsidR="00CF224B" w:rsidRPr="0057503A" w:rsidRDefault="00CF224B" w:rsidP="00D150CE">
            <w:pPr>
              <w:spacing w:before="20" w:line="216" w:lineRule="auto"/>
              <w:rPr>
                <w:rFonts w:asciiTheme="minorBidi" w:hAnsiTheme="minorBidi"/>
                <w:sz w:val="13"/>
                <w:szCs w:val="13"/>
                <w:lang w:val="fr-FR"/>
              </w:rPr>
            </w:pPr>
          </w:p>
          <w:p w14:paraId="73E32984" w14:textId="08D48C60" w:rsidR="008E20FB" w:rsidRPr="0057503A" w:rsidRDefault="008E20FB" w:rsidP="008E20FB">
            <w:pPr>
              <w:spacing w:before="80" w:line="216" w:lineRule="auto"/>
              <w:rPr>
                <w:rFonts w:asciiTheme="minorBidi" w:hAnsiTheme="minorBidi"/>
                <w:sz w:val="13"/>
                <w:szCs w:val="13"/>
                <w:lang w:val="fr-FR"/>
              </w:rPr>
            </w:pPr>
            <w:r w:rsidRPr="0057503A">
              <w:rPr>
                <w:rFonts w:asciiTheme="minorBidi" w:hAnsiTheme="minorBidi"/>
                <w:sz w:val="13"/>
                <w:szCs w:val="13"/>
                <w:lang w:val="fr"/>
              </w:rPr>
              <w:t>* répétabilité = précision intra-série</w:t>
            </w:r>
          </w:p>
        </w:tc>
        <w:tc>
          <w:tcPr>
            <w:tcW w:w="5175" w:type="dxa"/>
            <w:tcBorders>
              <w:bottom w:val="single" w:sz="4" w:space="0" w:color="auto"/>
            </w:tcBorders>
          </w:tcPr>
          <w:p w14:paraId="58B7A5B6" w14:textId="77777777" w:rsidR="00482CA6" w:rsidRPr="0057503A" w:rsidRDefault="00482CA6" w:rsidP="00482CA6">
            <w:pPr>
              <w:pStyle w:val="ListParagraph"/>
              <w:tabs>
                <w:tab w:val="left" w:pos="171"/>
                <w:tab w:val="left" w:pos="360"/>
              </w:tabs>
              <w:spacing w:before="60" w:line="288" w:lineRule="auto"/>
              <w:ind w:left="360" w:right="216" w:hanging="302"/>
              <w:rPr>
                <w:rFonts w:asciiTheme="minorBidi" w:hAnsiTheme="minorBidi"/>
                <w:sz w:val="13"/>
                <w:szCs w:val="13"/>
                <w:lang w:val="nl-NL"/>
              </w:rPr>
            </w:pPr>
            <w:r w:rsidRPr="0057503A">
              <w:rPr>
                <w:rFonts w:asciiTheme="minorBidi" w:hAnsiTheme="minorBidi"/>
                <w:sz w:val="13"/>
                <w:szCs w:val="13"/>
                <w:lang w:val="de-DE"/>
              </w:rPr>
              <w:t>13.</w:t>
            </w:r>
            <w:r w:rsidRPr="0057503A">
              <w:rPr>
                <w:rFonts w:asciiTheme="minorBidi" w:hAnsiTheme="minorBidi"/>
                <w:sz w:val="13"/>
                <w:szCs w:val="13"/>
                <w:lang w:val="de-DE"/>
              </w:rPr>
              <w:tab/>
            </w:r>
            <w:proofErr w:type="spellStart"/>
            <w:r w:rsidRPr="0057503A">
              <w:rPr>
                <w:rFonts w:asciiTheme="minorBidi" w:hAnsiTheme="minorBidi"/>
                <w:sz w:val="13"/>
                <w:szCs w:val="13"/>
                <w:lang w:val="de-DE"/>
              </w:rPr>
              <w:t>Zawta</w:t>
            </w:r>
            <w:proofErr w:type="spellEnd"/>
            <w:r w:rsidRPr="0057503A">
              <w:rPr>
                <w:rFonts w:asciiTheme="minorBidi" w:hAnsiTheme="minorBidi"/>
                <w:sz w:val="13"/>
                <w:szCs w:val="13"/>
                <w:lang w:val="de-DE"/>
              </w:rPr>
              <w:t xml:space="preserve"> B, Klein G, </w:t>
            </w:r>
            <w:proofErr w:type="spellStart"/>
            <w:r w:rsidRPr="0057503A">
              <w:rPr>
                <w:rFonts w:asciiTheme="minorBidi" w:hAnsiTheme="minorBidi"/>
                <w:sz w:val="13"/>
                <w:szCs w:val="13"/>
                <w:lang w:val="de-DE"/>
              </w:rPr>
              <w:t>Bablok</w:t>
            </w:r>
            <w:proofErr w:type="spellEnd"/>
            <w:r w:rsidRPr="0057503A">
              <w:rPr>
                <w:rFonts w:asciiTheme="minorBidi" w:hAnsiTheme="minorBidi"/>
                <w:sz w:val="13"/>
                <w:szCs w:val="13"/>
                <w:lang w:val="de-DE"/>
              </w:rPr>
              <w:t xml:space="preserve"> W. Temperaturumrechnung in der klinischen Enzymologie? </w:t>
            </w:r>
            <w:r w:rsidRPr="0057503A">
              <w:rPr>
                <w:rFonts w:asciiTheme="minorBidi" w:hAnsiTheme="minorBidi"/>
                <w:sz w:val="13"/>
                <w:szCs w:val="13"/>
                <w:lang w:val="nl-NL"/>
              </w:rPr>
              <w:t>Klin Lab 1994;40:23-32.</w:t>
            </w:r>
          </w:p>
          <w:p w14:paraId="6CD1F2F9" w14:textId="1C7C1184" w:rsidR="00482CA6" w:rsidRPr="0057503A" w:rsidRDefault="00482CA6" w:rsidP="00482CA6">
            <w:pPr>
              <w:pStyle w:val="ListParagraph"/>
              <w:tabs>
                <w:tab w:val="left" w:pos="360"/>
              </w:tabs>
              <w:spacing w:before="60" w:line="288" w:lineRule="auto"/>
              <w:ind w:left="369" w:right="216" w:hanging="311"/>
              <w:rPr>
                <w:rFonts w:asciiTheme="minorBidi" w:hAnsiTheme="minorBidi"/>
                <w:sz w:val="13"/>
                <w:szCs w:val="13"/>
                <w:lang w:val="fr-FR"/>
              </w:rPr>
            </w:pPr>
            <w:r w:rsidRPr="0057503A">
              <w:rPr>
                <w:rFonts w:asciiTheme="minorBidi" w:hAnsiTheme="minorBidi"/>
                <w:sz w:val="13"/>
                <w:szCs w:val="13"/>
                <w:lang w:val="nl-NL"/>
              </w:rPr>
              <w:t>14.</w:t>
            </w:r>
            <w:r w:rsidRPr="0057503A">
              <w:rPr>
                <w:rFonts w:asciiTheme="minorBidi" w:hAnsiTheme="minorBidi"/>
                <w:sz w:val="13"/>
                <w:szCs w:val="13"/>
                <w:lang w:val="nl-NL"/>
              </w:rPr>
              <w:tab/>
              <w:t xml:space="preserve">Passing H, Bablok W, Bender R, et al. </w:t>
            </w:r>
            <w:r w:rsidRPr="0057503A">
              <w:rPr>
                <w:rFonts w:asciiTheme="minorBidi" w:hAnsiTheme="minorBidi"/>
                <w:sz w:val="13"/>
                <w:szCs w:val="13"/>
                <w:lang w:val="en-IN"/>
              </w:rPr>
              <w:t xml:space="preserve">A General Regression Procedure for Method Transformation. </w:t>
            </w:r>
            <w:r w:rsidRPr="0057503A">
              <w:rPr>
                <w:rFonts w:asciiTheme="minorBidi" w:hAnsiTheme="minorBidi"/>
                <w:sz w:val="13"/>
                <w:szCs w:val="13"/>
                <w:lang w:val="fr"/>
              </w:rPr>
              <w:t xml:space="preserve">J Clin </w:t>
            </w:r>
            <w:proofErr w:type="spellStart"/>
            <w:r w:rsidRPr="0057503A">
              <w:rPr>
                <w:rFonts w:asciiTheme="minorBidi" w:hAnsiTheme="minorBidi"/>
                <w:sz w:val="13"/>
                <w:szCs w:val="13"/>
                <w:lang w:val="fr"/>
              </w:rPr>
              <w:t>Chem</w:t>
            </w:r>
            <w:proofErr w:type="spellEnd"/>
            <w:r w:rsidRPr="0057503A">
              <w:rPr>
                <w:rFonts w:asciiTheme="minorBidi" w:hAnsiTheme="minorBidi"/>
                <w:sz w:val="13"/>
                <w:szCs w:val="13"/>
                <w:lang w:val="fr"/>
              </w:rPr>
              <w:t xml:space="preserve"> Clin </w:t>
            </w:r>
            <w:proofErr w:type="spellStart"/>
            <w:r w:rsidRPr="0057503A">
              <w:rPr>
                <w:rFonts w:asciiTheme="minorBidi" w:hAnsiTheme="minorBidi"/>
                <w:sz w:val="13"/>
                <w:szCs w:val="13"/>
                <w:lang w:val="fr"/>
              </w:rPr>
              <w:t>Biochem</w:t>
            </w:r>
            <w:proofErr w:type="spellEnd"/>
            <w:r w:rsidRPr="0057503A">
              <w:rPr>
                <w:rFonts w:asciiTheme="minorBidi" w:hAnsiTheme="minorBidi"/>
                <w:sz w:val="13"/>
                <w:szCs w:val="13"/>
                <w:lang w:val="fr"/>
              </w:rPr>
              <w:t xml:space="preserve"> 1988 </w:t>
            </w:r>
            <w:proofErr w:type="gramStart"/>
            <w:r w:rsidRPr="0057503A">
              <w:rPr>
                <w:rFonts w:asciiTheme="minorBidi" w:hAnsiTheme="minorBidi"/>
                <w:sz w:val="13"/>
                <w:szCs w:val="13"/>
                <w:lang w:val="fr"/>
              </w:rPr>
              <w:t>Nov;</w:t>
            </w:r>
            <w:proofErr w:type="gramEnd"/>
            <w:r w:rsidRPr="0057503A">
              <w:rPr>
                <w:rFonts w:asciiTheme="minorBidi" w:hAnsiTheme="minorBidi"/>
                <w:sz w:val="13"/>
                <w:szCs w:val="13"/>
                <w:lang w:val="fr"/>
              </w:rPr>
              <w:t>26(11</w:t>
            </w:r>
            <w:proofErr w:type="gramStart"/>
            <w:r w:rsidRPr="0057503A">
              <w:rPr>
                <w:rFonts w:asciiTheme="minorBidi" w:hAnsiTheme="minorBidi"/>
                <w:sz w:val="13"/>
                <w:szCs w:val="13"/>
                <w:lang w:val="fr"/>
              </w:rPr>
              <w:t>):</w:t>
            </w:r>
            <w:proofErr w:type="gramEnd"/>
            <w:r w:rsidRPr="0057503A">
              <w:rPr>
                <w:rFonts w:asciiTheme="minorBidi" w:hAnsiTheme="minorBidi"/>
                <w:sz w:val="13"/>
                <w:szCs w:val="13"/>
                <w:lang w:val="fr"/>
              </w:rPr>
              <w:t>783-790.</w:t>
            </w:r>
          </w:p>
          <w:p w14:paraId="4F6971C0" w14:textId="5D9D0B93" w:rsidR="00482CA6" w:rsidRPr="0057503A" w:rsidRDefault="00482CA6" w:rsidP="0057503A">
            <w:pPr>
              <w:pStyle w:val="ListParagraph"/>
              <w:spacing w:before="100" w:line="288" w:lineRule="auto"/>
              <w:ind w:left="86" w:right="46"/>
              <w:contextualSpacing w:val="0"/>
              <w:rPr>
                <w:rFonts w:asciiTheme="minorBidi" w:hAnsiTheme="minorBidi"/>
                <w:sz w:val="13"/>
                <w:szCs w:val="13"/>
                <w:lang w:val="fr-FR"/>
              </w:rPr>
            </w:pPr>
            <w:r w:rsidRPr="0057503A">
              <w:rPr>
                <w:rFonts w:asciiTheme="minorBidi" w:hAnsiTheme="minorBidi"/>
                <w:sz w:val="13"/>
                <w:szCs w:val="13"/>
                <w:lang w:val="fr"/>
              </w:rPr>
              <w:t>Un point (point/arrêt) est toujours utilisé dans cette fiche de méthode comme séparateur décimal pour marquer la frontière entre les parties intégrale et fractionnaire d'un nombre décimal. Les séparateurs pour les milliers ne sont pas utilisés.</w:t>
            </w:r>
          </w:p>
          <w:p w14:paraId="1B3DB2A9" w14:textId="77777777" w:rsidR="00482CA6" w:rsidRPr="0057503A" w:rsidRDefault="00482CA6" w:rsidP="00482CA6">
            <w:pPr>
              <w:pStyle w:val="ListParagraph"/>
              <w:spacing w:before="120" w:line="216" w:lineRule="auto"/>
              <w:ind w:left="86"/>
              <w:contextualSpacing w:val="0"/>
              <w:rPr>
                <w:rFonts w:asciiTheme="minorBidi" w:hAnsiTheme="minorBidi"/>
                <w:b/>
                <w:bCs/>
                <w:sz w:val="13"/>
                <w:szCs w:val="13"/>
                <w:lang w:val="fr-FR"/>
              </w:rPr>
            </w:pPr>
            <w:r w:rsidRPr="0057503A">
              <w:rPr>
                <w:rFonts w:asciiTheme="minorBidi" w:hAnsiTheme="minorBidi"/>
                <w:b/>
                <w:bCs/>
                <w:sz w:val="13"/>
                <w:szCs w:val="13"/>
                <w:lang w:val="fr"/>
              </w:rPr>
              <w:t>RÉSERVÉ AUX CLIENTS AMÉRICAINS : GARANTIE LIMITÉE</w:t>
            </w:r>
          </w:p>
          <w:p w14:paraId="6CBCB519" w14:textId="312F6803" w:rsidR="00CF224B" w:rsidRPr="0057503A" w:rsidRDefault="00482CA6" w:rsidP="00482CA6">
            <w:pPr>
              <w:pStyle w:val="ListParagraph"/>
              <w:spacing w:before="40" w:line="288" w:lineRule="auto"/>
              <w:ind w:left="58" w:right="7"/>
              <w:contextualSpacing w:val="0"/>
              <w:rPr>
                <w:rFonts w:asciiTheme="minorBidi" w:hAnsiTheme="minorBidi"/>
                <w:sz w:val="13"/>
                <w:szCs w:val="13"/>
                <w:lang w:val="fr-FR"/>
              </w:rPr>
            </w:pPr>
            <w:r w:rsidRPr="0057503A">
              <w:rPr>
                <w:rFonts w:asciiTheme="minorBidi" w:hAnsiTheme="minorBidi"/>
                <w:sz w:val="13"/>
                <w:szCs w:val="13"/>
                <w:lang w:val="fr"/>
              </w:rPr>
              <w:t>Roche Diagnostics garantit que ce produit répondra aux spécifications indiquées sur l'étiquetage lorsqu'il sera utilisé conformément à cet étiquetage et sera exempt de défauts de matériaux et de fabrication jusqu'à la date d'expiration imprimée sur l'étiquette. CETTE GARANTIE LIMITÉE REMPLACE TOUTE AUTRE GARANTIE, EXPRESSE OU IMPLICITE, Y COMPRIS TOUTE GARANTIE IMPLICITE DE QUALITÉ MARCHANDE OU D'ADÉQUATION À UN USAGE PARTICULIER. EN AUCUN CAS ROCHE DIAGNOSTICS NE SERA TENU RESPONSABLE DES DOMMAGES ACCESSOIRES, INDIRECTS, SPÉCIAUX OU CONSÉCUTIFS.</w:t>
            </w:r>
          </w:p>
        </w:tc>
      </w:tr>
      <w:tr w:rsidR="00D9788D" w:rsidRPr="00B27D66" w14:paraId="6DE5B130" w14:textId="77777777" w:rsidTr="009453C5">
        <w:trPr>
          <w:trHeight w:val="1250"/>
        </w:trPr>
        <w:tc>
          <w:tcPr>
            <w:tcW w:w="5310" w:type="dxa"/>
            <w:gridSpan w:val="2"/>
          </w:tcPr>
          <w:p w14:paraId="51A49DBA" w14:textId="77777777" w:rsidR="00D9788D" w:rsidRPr="0057503A" w:rsidRDefault="00D9788D" w:rsidP="0084581C">
            <w:pPr>
              <w:pStyle w:val="ListParagraph"/>
              <w:spacing w:before="20" w:line="216" w:lineRule="auto"/>
              <w:ind w:left="153" w:right="398" w:hanging="144"/>
              <w:rPr>
                <w:rFonts w:asciiTheme="minorBidi" w:hAnsiTheme="minorBidi"/>
                <w:sz w:val="13"/>
                <w:szCs w:val="13"/>
                <w:lang w:val="fr-FR"/>
              </w:rPr>
            </w:pPr>
            <w:r w:rsidRPr="0057503A">
              <w:rPr>
                <w:rFonts w:asciiTheme="minorBidi" w:hAnsiTheme="minorBidi"/>
                <w:sz w:val="13"/>
                <w:szCs w:val="13"/>
                <w:lang w:val="fr"/>
              </w:rPr>
              <w:t>** précision intermédiaire = précision totale / précision entre les séries / précision entre les jours</w:t>
            </w:r>
          </w:p>
          <w:p w14:paraId="6CB237A0" w14:textId="77777777" w:rsidR="00D9788D" w:rsidRPr="0057503A" w:rsidRDefault="00D9788D" w:rsidP="00D9788D">
            <w:pPr>
              <w:pStyle w:val="ListParagraph"/>
              <w:spacing w:before="120" w:line="216" w:lineRule="auto"/>
              <w:ind w:left="14"/>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t>Comparaison de méthode</w:t>
            </w:r>
          </w:p>
          <w:p w14:paraId="0C0CF1A9" w14:textId="6F0C9055" w:rsidR="00D9788D" w:rsidRPr="0057503A" w:rsidRDefault="00D9788D" w:rsidP="0084581C">
            <w:pPr>
              <w:pStyle w:val="ListParagraph"/>
              <w:spacing w:before="40" w:line="288" w:lineRule="auto"/>
              <w:ind w:left="14" w:right="200"/>
              <w:contextualSpacing w:val="0"/>
              <w:rPr>
                <w:rFonts w:asciiTheme="minorBidi" w:hAnsiTheme="minorBidi"/>
                <w:sz w:val="13"/>
                <w:szCs w:val="13"/>
                <w:lang w:val="fr-FR"/>
              </w:rPr>
            </w:pPr>
            <w:r w:rsidRPr="0057503A">
              <w:rPr>
                <w:rFonts w:asciiTheme="minorBidi" w:hAnsiTheme="minorBidi"/>
                <w:sz w:val="13"/>
                <w:szCs w:val="13"/>
                <w:lang w:val="fr"/>
              </w:rPr>
              <w:t xml:space="preserve">Les valeurs AST pour les échantillons de sérum et de plasma humains obtenues sur un analyseur Roche/Hitachi </w:t>
            </w:r>
            <w:r w:rsidRPr="0057503A">
              <w:rPr>
                <w:rFonts w:asciiTheme="minorBidi" w:hAnsiTheme="minorBidi"/>
                <w:b/>
                <w:bCs/>
                <w:sz w:val="13"/>
                <w:szCs w:val="13"/>
                <w:lang w:val="fr"/>
              </w:rPr>
              <w:t>cobas c</w:t>
            </w:r>
            <w:r w:rsidRPr="0057503A">
              <w:rPr>
                <w:rFonts w:asciiTheme="minorBidi" w:hAnsiTheme="minorBidi"/>
                <w:sz w:val="13"/>
                <w:szCs w:val="13"/>
                <w:lang w:val="fr"/>
              </w:rPr>
              <w:t xml:space="preserve"> 501 (y) ont été comparées à celles déterminées à l'aide du réactif correspondant sur un analyseur Roche/Hitachi 916 (x).</w:t>
            </w:r>
          </w:p>
          <w:p w14:paraId="42F9559C" w14:textId="679F8FAC" w:rsidR="00D9788D" w:rsidRPr="0057503A" w:rsidRDefault="00D9788D" w:rsidP="00D9788D">
            <w:pPr>
              <w:pStyle w:val="ListParagraph"/>
              <w:spacing w:before="40" w:line="216" w:lineRule="auto"/>
              <w:ind w:left="0"/>
              <w:contextualSpacing w:val="0"/>
              <w:rPr>
                <w:rFonts w:asciiTheme="minorBidi" w:hAnsiTheme="minorBidi"/>
                <w:sz w:val="13"/>
                <w:szCs w:val="13"/>
              </w:rPr>
            </w:pPr>
            <w:r w:rsidRPr="0057503A">
              <w:rPr>
                <w:rFonts w:asciiTheme="minorBidi" w:hAnsiTheme="minorBidi"/>
                <w:sz w:val="13"/>
                <w:szCs w:val="13"/>
                <w:lang w:val="fr"/>
              </w:rPr>
              <w:t>Taille de l'échantillon (n) = 192</w:t>
            </w:r>
          </w:p>
        </w:tc>
        <w:tc>
          <w:tcPr>
            <w:tcW w:w="5175" w:type="dxa"/>
            <w:vMerge w:val="restart"/>
            <w:tcBorders>
              <w:top w:val="single" w:sz="4" w:space="0" w:color="auto"/>
            </w:tcBorders>
          </w:tcPr>
          <w:p w14:paraId="13D4F4B2" w14:textId="3F231178" w:rsidR="00D9788D" w:rsidRPr="0057503A" w:rsidRDefault="0085609B" w:rsidP="0085609B">
            <w:pPr>
              <w:pStyle w:val="ListParagraph"/>
              <w:spacing w:before="70" w:line="312" w:lineRule="auto"/>
              <w:ind w:left="130" w:right="1483"/>
              <w:contextualSpacing w:val="0"/>
              <w:rPr>
                <w:rFonts w:asciiTheme="minorBidi" w:hAnsiTheme="minorBidi"/>
                <w:sz w:val="10"/>
                <w:szCs w:val="10"/>
              </w:rPr>
            </w:pPr>
            <w:r w:rsidRPr="0057503A">
              <w:rPr>
                <w:rFonts w:asciiTheme="minorBidi" w:hAnsiTheme="minorBidi"/>
                <w:sz w:val="10"/>
                <w:szCs w:val="10"/>
                <w:lang w:val="fr"/>
              </w:rPr>
              <w:t>COBAS, COBAS C, PRECINORM et PRECIPATH sont des marques déposées de Roche. Les autres noms de marques ou de produits sont des marques commerciales de leurs détenteurs respectifs. Les ajouts ou modifications importants sont indiqués par une barre de modification dans la marge. © 2011, Roche Diagnostics</w:t>
            </w:r>
          </w:p>
          <w:p w14:paraId="212ADB5C" w14:textId="77777777" w:rsidR="00815307" w:rsidRPr="0057503A" w:rsidRDefault="00815307" w:rsidP="00815307">
            <w:pPr>
              <w:pStyle w:val="ListParagraph"/>
              <w:spacing w:before="80" w:line="312" w:lineRule="auto"/>
              <w:ind w:left="130" w:right="1483"/>
              <w:contextualSpacing w:val="0"/>
              <w:rPr>
                <w:rFonts w:asciiTheme="minorBidi" w:hAnsiTheme="minorBidi"/>
                <w:sz w:val="13"/>
                <w:szCs w:val="13"/>
              </w:rPr>
            </w:pPr>
            <w:r w:rsidRPr="0057503A">
              <w:rPr>
                <w:rFonts w:asciiTheme="minorBidi" w:hAnsiTheme="minorBidi"/>
                <w:noProof/>
                <w:sz w:val="13"/>
                <w:szCs w:val="13"/>
                <w:lang w:val="fr"/>
              </w:rPr>
              <mc:AlternateContent>
                <mc:Choice Requires="wpg">
                  <w:drawing>
                    <wp:inline distT="0" distB="0" distL="0" distR="0" wp14:anchorId="67A4BA7E" wp14:editId="359355A1">
                      <wp:extent cx="208915" cy="150495"/>
                      <wp:effectExtent l="0" t="0" r="635" b="190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915" cy="150495"/>
                                <a:chOff x="6158" y="140"/>
                                <a:chExt cx="329" cy="237"/>
                              </a:xfrm>
                            </wpg:grpSpPr>
                            <pic:pic xmlns:pic="http://schemas.openxmlformats.org/drawingml/2006/picture">
                              <pic:nvPicPr>
                                <pic:cNvPr id="19"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157" y="140"/>
                                  <a:ext cx="13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355" y="140"/>
                                  <a:ext cx="13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674EEA1" id="Group 18" o:spid="_x0000_s1026" style="width:16.45pt;height:11.85pt;mso-position-horizontal-relative:char;mso-position-vertical-relative:line" coordorigin="6158,140" coordsize="329,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157;top:140;width:130;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">
                        <v:imagedata r:id="rId20" o:title=""/>
                      </v:shape>
                      <v:shape id="Picture 4" o:spid="_x0000_s1028" type="#_x0000_t75" style="position:absolute;left:6355;top:140;width:130;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">
                        <v:imagedata r:id="rId21" o:title=""/>
                      </v:shape>
                      <w10:anchorlock/>
                    </v:group>
                  </w:pict>
                </mc:Fallback>
              </mc:AlternateContent>
            </w:r>
          </w:p>
          <w:p w14:paraId="5679B895" w14:textId="484053EA" w:rsidR="00815307" w:rsidRPr="0057503A" w:rsidRDefault="00815307" w:rsidP="00815307">
            <w:pPr>
              <w:pStyle w:val="ListParagraph"/>
              <w:tabs>
                <w:tab w:val="left" w:pos="441"/>
              </w:tabs>
              <w:spacing w:line="264" w:lineRule="auto"/>
              <w:ind w:left="417" w:right="1483" w:hanging="302"/>
              <w:contextualSpacing w:val="0"/>
              <w:rPr>
                <w:rFonts w:asciiTheme="minorBidi" w:hAnsiTheme="minorBidi"/>
                <w:sz w:val="10"/>
                <w:szCs w:val="10"/>
                <w:lang w:val="de-DE"/>
              </w:rPr>
            </w:pPr>
            <w:r w:rsidRPr="0057503A">
              <w:rPr>
                <w:rFonts w:asciiTheme="minorBidi" w:hAnsiTheme="minorBidi"/>
                <w:noProof/>
                <w:sz w:val="13"/>
                <w:szCs w:val="13"/>
                <w:lang w:val="fr"/>
              </w:rPr>
              <mc:AlternateContent>
                <mc:Choice Requires="wpg">
                  <w:drawing>
                    <wp:anchor distT="0" distB="0" distL="114300" distR="114300" simplePos="0" relativeHeight="251663360" behindDoc="0" locked="0" layoutInCell="1" allowOverlap="1" wp14:anchorId="1BAD4D34" wp14:editId="375C2BB1">
                      <wp:simplePos x="0" y="0"/>
                      <wp:positionH relativeFrom="page">
                        <wp:posOffset>2554922</wp:posOffset>
                      </wp:positionH>
                      <wp:positionV relativeFrom="paragraph">
                        <wp:posOffset>201930</wp:posOffset>
                      </wp:positionV>
                      <wp:extent cx="723265" cy="375920"/>
                      <wp:effectExtent l="0" t="0" r="635" b="508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265" cy="375920"/>
                                <a:chOff x="10026" y="-98"/>
                                <a:chExt cx="1139" cy="592"/>
                              </a:xfrm>
                            </wpg:grpSpPr>
                            <wps:wsp>
                              <wps:cNvPr id="29" name="AutoShape 3"/>
                              <wps:cNvSpPr>
                                <a:spLocks/>
                              </wps:cNvSpPr>
                              <wps:spPr bwMode="auto">
                                <a:xfrm>
                                  <a:off x="10698" y="56"/>
                                  <a:ext cx="263" cy="248"/>
                                </a:xfrm>
                                <a:custGeom>
                                  <a:avLst/>
                                  <a:gdLst>
                                    <a:gd name="T0" fmla="+- 0 10816 10699"/>
                                    <a:gd name="T1" fmla="*/ T0 w 263"/>
                                    <a:gd name="T2" fmla="+- 0 165 56"/>
                                    <a:gd name="T3" fmla="*/ 165 h 248"/>
                                    <a:gd name="T4" fmla="+- 0 10806 10699"/>
                                    <a:gd name="T5" fmla="*/ T4 w 263"/>
                                    <a:gd name="T6" fmla="+- 0 139 56"/>
                                    <a:gd name="T7" fmla="*/ 139 h 248"/>
                                    <a:gd name="T8" fmla="+- 0 10789 10699"/>
                                    <a:gd name="T9" fmla="*/ T8 w 263"/>
                                    <a:gd name="T10" fmla="+- 0 124 56"/>
                                    <a:gd name="T11" fmla="*/ 124 h 248"/>
                                    <a:gd name="T12" fmla="+- 0 10755 10699"/>
                                    <a:gd name="T13" fmla="*/ T12 w 263"/>
                                    <a:gd name="T14" fmla="+- 0 121 56"/>
                                    <a:gd name="T15" fmla="*/ 121 h 248"/>
                                    <a:gd name="T16" fmla="+- 0 10736 10699"/>
                                    <a:gd name="T17" fmla="*/ T16 w 263"/>
                                    <a:gd name="T18" fmla="+- 0 131 56"/>
                                    <a:gd name="T19" fmla="*/ 131 h 248"/>
                                    <a:gd name="T20" fmla="+- 0 10699 10699"/>
                                    <a:gd name="T21" fmla="*/ T20 w 263"/>
                                    <a:gd name="T22" fmla="+- 0 56 56"/>
                                    <a:gd name="T23" fmla="*/ 56 h 248"/>
                                    <a:gd name="T24" fmla="+- 0 10736 10699"/>
                                    <a:gd name="T25" fmla="*/ T24 w 263"/>
                                    <a:gd name="T26" fmla="+- 0 300 56"/>
                                    <a:gd name="T27" fmla="*/ 300 h 248"/>
                                    <a:gd name="T28" fmla="+- 0 10743 10699"/>
                                    <a:gd name="T29" fmla="*/ T28 w 263"/>
                                    <a:gd name="T30" fmla="+- 0 154 56"/>
                                    <a:gd name="T31" fmla="*/ 154 h 248"/>
                                    <a:gd name="T32" fmla="+- 0 10772 10699"/>
                                    <a:gd name="T33" fmla="*/ T32 w 263"/>
                                    <a:gd name="T34" fmla="+- 0 156 56"/>
                                    <a:gd name="T35" fmla="*/ 156 h 248"/>
                                    <a:gd name="T36" fmla="+- 0 10780 10699"/>
                                    <a:gd name="T37" fmla="*/ T36 w 263"/>
                                    <a:gd name="T38" fmla="+- 0 178 56"/>
                                    <a:gd name="T39" fmla="*/ 178 h 248"/>
                                    <a:gd name="T40" fmla="+- 0 10817 10699"/>
                                    <a:gd name="T41" fmla="*/ T40 w 263"/>
                                    <a:gd name="T42" fmla="+- 0 300 56"/>
                                    <a:gd name="T43" fmla="*/ 300 h 248"/>
                                    <a:gd name="T44" fmla="+- 0 10961 10699"/>
                                    <a:gd name="T45" fmla="*/ T44 w 263"/>
                                    <a:gd name="T46" fmla="+- 0 209 56"/>
                                    <a:gd name="T47" fmla="*/ 209 h 248"/>
                                    <a:gd name="T48" fmla="+- 0 10960 10699"/>
                                    <a:gd name="T49" fmla="*/ T48 w 263"/>
                                    <a:gd name="T50" fmla="+- 0 191 56"/>
                                    <a:gd name="T51" fmla="*/ 191 h 248"/>
                                    <a:gd name="T52" fmla="+- 0 10958 10699"/>
                                    <a:gd name="T53" fmla="*/ T52 w 263"/>
                                    <a:gd name="T54" fmla="+- 0 172 56"/>
                                    <a:gd name="T55" fmla="*/ 172 h 248"/>
                                    <a:gd name="T56" fmla="+- 0 10951 10699"/>
                                    <a:gd name="T57" fmla="*/ T56 w 263"/>
                                    <a:gd name="T58" fmla="+- 0 152 56"/>
                                    <a:gd name="T59" fmla="*/ 152 h 248"/>
                                    <a:gd name="T60" fmla="+- 0 10944 10699"/>
                                    <a:gd name="T61" fmla="*/ T60 w 263"/>
                                    <a:gd name="T62" fmla="+- 0 140 56"/>
                                    <a:gd name="T63" fmla="*/ 140 h 248"/>
                                    <a:gd name="T64" fmla="+- 0 10925 10699"/>
                                    <a:gd name="T65" fmla="*/ T64 w 263"/>
                                    <a:gd name="T66" fmla="+- 0 126 56"/>
                                    <a:gd name="T67" fmla="*/ 126 h 248"/>
                                    <a:gd name="T68" fmla="+- 0 10925 10699"/>
                                    <a:gd name="T69" fmla="*/ T68 w 263"/>
                                    <a:gd name="T70" fmla="+- 0 187 56"/>
                                    <a:gd name="T71" fmla="*/ 187 h 248"/>
                                    <a:gd name="T72" fmla="+- 0 10879 10699"/>
                                    <a:gd name="T73" fmla="*/ T72 w 263"/>
                                    <a:gd name="T74" fmla="+- 0 191 56"/>
                                    <a:gd name="T75" fmla="*/ 191 h 248"/>
                                    <a:gd name="T76" fmla="+- 0 10879 10699"/>
                                    <a:gd name="T77" fmla="*/ T76 w 263"/>
                                    <a:gd name="T78" fmla="+- 0 181 56"/>
                                    <a:gd name="T79" fmla="*/ 181 h 248"/>
                                    <a:gd name="T80" fmla="+- 0 10887 10699"/>
                                    <a:gd name="T81" fmla="*/ T80 w 263"/>
                                    <a:gd name="T82" fmla="+- 0 152 56"/>
                                    <a:gd name="T83" fmla="*/ 152 h 248"/>
                                    <a:gd name="T84" fmla="+- 0 10924 10699"/>
                                    <a:gd name="T85" fmla="*/ T84 w 263"/>
                                    <a:gd name="T86" fmla="+- 0 169 56"/>
                                    <a:gd name="T87" fmla="*/ 169 h 248"/>
                                    <a:gd name="T88" fmla="+- 0 10925 10699"/>
                                    <a:gd name="T89" fmla="*/ T88 w 263"/>
                                    <a:gd name="T90" fmla="+- 0 187 56"/>
                                    <a:gd name="T91" fmla="*/ 187 h 248"/>
                                    <a:gd name="T92" fmla="+- 0 10914 10699"/>
                                    <a:gd name="T93" fmla="*/ T92 w 263"/>
                                    <a:gd name="T94" fmla="+- 0 122 56"/>
                                    <a:gd name="T95" fmla="*/ 122 h 248"/>
                                    <a:gd name="T96" fmla="+- 0 10879 10699"/>
                                    <a:gd name="T97" fmla="*/ T96 w 263"/>
                                    <a:gd name="T98" fmla="+- 0 125 56"/>
                                    <a:gd name="T99" fmla="*/ 125 h 248"/>
                                    <a:gd name="T100" fmla="+- 0 10850 10699"/>
                                    <a:gd name="T101" fmla="*/ T100 w 263"/>
                                    <a:gd name="T102" fmla="+- 0 156 56"/>
                                    <a:gd name="T103" fmla="*/ 156 h 248"/>
                                    <a:gd name="T104" fmla="+- 0 10843 10699"/>
                                    <a:gd name="T105" fmla="*/ T104 w 263"/>
                                    <a:gd name="T106" fmla="+- 0 188 56"/>
                                    <a:gd name="T107" fmla="*/ 188 h 248"/>
                                    <a:gd name="T108" fmla="+- 0 10842 10699"/>
                                    <a:gd name="T109" fmla="*/ T108 w 263"/>
                                    <a:gd name="T110" fmla="+- 0 227 56"/>
                                    <a:gd name="T111" fmla="*/ 227 h 248"/>
                                    <a:gd name="T112" fmla="+- 0 10849 10699"/>
                                    <a:gd name="T113" fmla="*/ T112 w 263"/>
                                    <a:gd name="T114" fmla="+- 0 267 56"/>
                                    <a:gd name="T115" fmla="*/ 267 h 248"/>
                                    <a:gd name="T116" fmla="+- 0 10879 10699"/>
                                    <a:gd name="T117" fmla="*/ T116 w 263"/>
                                    <a:gd name="T118" fmla="+- 0 299 56"/>
                                    <a:gd name="T119" fmla="*/ 299 h 248"/>
                                    <a:gd name="T120" fmla="+- 0 10924 10699"/>
                                    <a:gd name="T121" fmla="*/ T120 w 263"/>
                                    <a:gd name="T122" fmla="+- 0 299 56"/>
                                    <a:gd name="T123" fmla="*/ 299 h 248"/>
                                    <a:gd name="T124" fmla="+- 0 10951 10699"/>
                                    <a:gd name="T125" fmla="*/ T124 w 263"/>
                                    <a:gd name="T126" fmla="+- 0 272 56"/>
                                    <a:gd name="T127" fmla="*/ 272 h 248"/>
                                    <a:gd name="T128" fmla="+- 0 10960 10699"/>
                                    <a:gd name="T129" fmla="*/ T128 w 263"/>
                                    <a:gd name="T130" fmla="+- 0 239 56"/>
                                    <a:gd name="T131" fmla="*/ 239 h 248"/>
                                    <a:gd name="T132" fmla="+- 0 10924 10699"/>
                                    <a:gd name="T133" fmla="*/ T132 w 263"/>
                                    <a:gd name="T134" fmla="+- 0 242 56"/>
                                    <a:gd name="T135" fmla="*/ 242 h 248"/>
                                    <a:gd name="T136" fmla="+- 0 10920 10699"/>
                                    <a:gd name="T137" fmla="*/ T136 w 263"/>
                                    <a:gd name="T138" fmla="+- 0 272 56"/>
                                    <a:gd name="T139" fmla="*/ 272 h 248"/>
                                    <a:gd name="T140" fmla="+- 0 10880 10699"/>
                                    <a:gd name="T141" fmla="*/ T140 w 263"/>
                                    <a:gd name="T142" fmla="+- 0 258 56"/>
                                    <a:gd name="T143" fmla="*/ 258 h 248"/>
                                    <a:gd name="T144" fmla="+- 0 10879 10699"/>
                                    <a:gd name="T145" fmla="*/ T144 w 263"/>
                                    <a:gd name="T146" fmla="+- 0 241 56"/>
                                    <a:gd name="T147" fmla="*/ 241 h 248"/>
                                    <a:gd name="T148" fmla="+- 0 10878 10699"/>
                                    <a:gd name="T149" fmla="*/ T148 w 263"/>
                                    <a:gd name="T150" fmla="+- 0 221 56"/>
                                    <a:gd name="T151" fmla="*/ 221 h 248"/>
                                    <a:gd name="T152" fmla="+- 0 10961 10699"/>
                                    <a:gd name="T153" fmla="*/ T152 w 263"/>
                                    <a:gd name="T154" fmla="+- 0 209 56"/>
                                    <a:gd name="T155" fmla="*/ 209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63" h="248">
                                      <a:moveTo>
                                        <a:pt x="118" y="131"/>
                                      </a:moveTo>
                                      <a:lnTo>
                                        <a:pt x="117" y="109"/>
                                      </a:lnTo>
                                      <a:lnTo>
                                        <a:pt x="114" y="94"/>
                                      </a:lnTo>
                                      <a:lnTo>
                                        <a:pt x="107" y="83"/>
                                      </a:lnTo>
                                      <a:lnTo>
                                        <a:pt x="97" y="73"/>
                                      </a:lnTo>
                                      <a:lnTo>
                                        <a:pt x="90" y="68"/>
                                      </a:lnTo>
                                      <a:lnTo>
                                        <a:pt x="79" y="64"/>
                                      </a:lnTo>
                                      <a:lnTo>
                                        <a:pt x="56" y="65"/>
                                      </a:lnTo>
                                      <a:lnTo>
                                        <a:pt x="45" y="69"/>
                                      </a:lnTo>
                                      <a:lnTo>
                                        <a:pt x="37" y="75"/>
                                      </a:lnTo>
                                      <a:lnTo>
                                        <a:pt x="37" y="0"/>
                                      </a:lnTo>
                                      <a:lnTo>
                                        <a:pt x="0" y="0"/>
                                      </a:lnTo>
                                      <a:lnTo>
                                        <a:pt x="0" y="244"/>
                                      </a:lnTo>
                                      <a:lnTo>
                                        <a:pt x="37" y="244"/>
                                      </a:lnTo>
                                      <a:lnTo>
                                        <a:pt x="37" y="108"/>
                                      </a:lnTo>
                                      <a:lnTo>
                                        <a:pt x="44" y="98"/>
                                      </a:lnTo>
                                      <a:lnTo>
                                        <a:pt x="64" y="97"/>
                                      </a:lnTo>
                                      <a:lnTo>
                                        <a:pt x="73" y="100"/>
                                      </a:lnTo>
                                      <a:lnTo>
                                        <a:pt x="82" y="113"/>
                                      </a:lnTo>
                                      <a:lnTo>
                                        <a:pt x="81" y="122"/>
                                      </a:lnTo>
                                      <a:lnTo>
                                        <a:pt x="81" y="244"/>
                                      </a:lnTo>
                                      <a:lnTo>
                                        <a:pt x="118" y="244"/>
                                      </a:lnTo>
                                      <a:lnTo>
                                        <a:pt x="118" y="131"/>
                                      </a:lnTo>
                                      <a:close/>
                                      <a:moveTo>
                                        <a:pt x="262" y="153"/>
                                      </a:moveTo>
                                      <a:lnTo>
                                        <a:pt x="261" y="138"/>
                                      </a:lnTo>
                                      <a:lnTo>
                                        <a:pt x="261" y="135"/>
                                      </a:lnTo>
                                      <a:lnTo>
                                        <a:pt x="261" y="128"/>
                                      </a:lnTo>
                                      <a:lnTo>
                                        <a:pt x="259" y="116"/>
                                      </a:lnTo>
                                      <a:lnTo>
                                        <a:pt x="256" y="104"/>
                                      </a:lnTo>
                                      <a:lnTo>
                                        <a:pt x="252" y="96"/>
                                      </a:lnTo>
                                      <a:lnTo>
                                        <a:pt x="251" y="93"/>
                                      </a:lnTo>
                                      <a:lnTo>
                                        <a:pt x="245" y="84"/>
                                      </a:lnTo>
                                      <a:lnTo>
                                        <a:pt x="236" y="76"/>
                                      </a:lnTo>
                                      <a:lnTo>
                                        <a:pt x="226" y="70"/>
                                      </a:lnTo>
                                      <a:lnTo>
                                        <a:pt x="226" y="69"/>
                                      </a:lnTo>
                                      <a:lnTo>
                                        <a:pt x="226" y="131"/>
                                      </a:lnTo>
                                      <a:lnTo>
                                        <a:pt x="226" y="135"/>
                                      </a:lnTo>
                                      <a:lnTo>
                                        <a:pt x="180" y="135"/>
                                      </a:lnTo>
                                      <a:lnTo>
                                        <a:pt x="180" y="131"/>
                                      </a:lnTo>
                                      <a:lnTo>
                                        <a:pt x="180" y="125"/>
                                      </a:lnTo>
                                      <a:lnTo>
                                        <a:pt x="181" y="108"/>
                                      </a:lnTo>
                                      <a:lnTo>
                                        <a:pt x="188" y="96"/>
                                      </a:lnTo>
                                      <a:lnTo>
                                        <a:pt x="220" y="96"/>
                                      </a:lnTo>
                                      <a:lnTo>
                                        <a:pt x="225" y="113"/>
                                      </a:lnTo>
                                      <a:lnTo>
                                        <a:pt x="226" y="128"/>
                                      </a:lnTo>
                                      <a:lnTo>
                                        <a:pt x="226" y="131"/>
                                      </a:lnTo>
                                      <a:lnTo>
                                        <a:pt x="226" y="69"/>
                                      </a:lnTo>
                                      <a:lnTo>
                                        <a:pt x="215" y="66"/>
                                      </a:lnTo>
                                      <a:lnTo>
                                        <a:pt x="203" y="65"/>
                                      </a:lnTo>
                                      <a:lnTo>
                                        <a:pt x="180" y="69"/>
                                      </a:lnTo>
                                      <a:lnTo>
                                        <a:pt x="163" y="81"/>
                                      </a:lnTo>
                                      <a:lnTo>
                                        <a:pt x="151" y="100"/>
                                      </a:lnTo>
                                      <a:lnTo>
                                        <a:pt x="144" y="128"/>
                                      </a:lnTo>
                                      <a:lnTo>
                                        <a:pt x="144" y="132"/>
                                      </a:lnTo>
                                      <a:lnTo>
                                        <a:pt x="143" y="137"/>
                                      </a:lnTo>
                                      <a:lnTo>
                                        <a:pt x="143" y="171"/>
                                      </a:lnTo>
                                      <a:lnTo>
                                        <a:pt x="144" y="185"/>
                                      </a:lnTo>
                                      <a:lnTo>
                                        <a:pt x="150" y="211"/>
                                      </a:lnTo>
                                      <a:lnTo>
                                        <a:pt x="162" y="231"/>
                                      </a:lnTo>
                                      <a:lnTo>
                                        <a:pt x="180" y="243"/>
                                      </a:lnTo>
                                      <a:lnTo>
                                        <a:pt x="203" y="248"/>
                                      </a:lnTo>
                                      <a:lnTo>
                                        <a:pt x="225" y="243"/>
                                      </a:lnTo>
                                      <a:lnTo>
                                        <a:pt x="243" y="231"/>
                                      </a:lnTo>
                                      <a:lnTo>
                                        <a:pt x="252" y="216"/>
                                      </a:lnTo>
                                      <a:lnTo>
                                        <a:pt x="255" y="211"/>
                                      </a:lnTo>
                                      <a:lnTo>
                                        <a:pt x="261" y="183"/>
                                      </a:lnTo>
                                      <a:lnTo>
                                        <a:pt x="225" y="183"/>
                                      </a:lnTo>
                                      <a:lnTo>
                                        <a:pt x="225" y="186"/>
                                      </a:lnTo>
                                      <a:lnTo>
                                        <a:pt x="224" y="198"/>
                                      </a:lnTo>
                                      <a:lnTo>
                                        <a:pt x="221" y="216"/>
                                      </a:lnTo>
                                      <a:lnTo>
                                        <a:pt x="187" y="216"/>
                                      </a:lnTo>
                                      <a:lnTo>
                                        <a:pt x="181" y="202"/>
                                      </a:lnTo>
                                      <a:lnTo>
                                        <a:pt x="180" y="189"/>
                                      </a:lnTo>
                                      <a:lnTo>
                                        <a:pt x="180" y="185"/>
                                      </a:lnTo>
                                      <a:lnTo>
                                        <a:pt x="179" y="180"/>
                                      </a:lnTo>
                                      <a:lnTo>
                                        <a:pt x="179" y="165"/>
                                      </a:lnTo>
                                      <a:lnTo>
                                        <a:pt x="262" y="165"/>
                                      </a:lnTo>
                                      <a:lnTo>
                                        <a:pt x="262" y="1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3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0412" y="120"/>
                                  <a:ext cx="121"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AutoShape 5"/>
                              <wps:cNvSpPr>
                                <a:spLocks/>
                              </wps:cNvSpPr>
                              <wps:spPr bwMode="auto">
                                <a:xfrm>
                                  <a:off x="10025" y="-98"/>
                                  <a:ext cx="1139" cy="592"/>
                                </a:xfrm>
                                <a:custGeom>
                                  <a:avLst/>
                                  <a:gdLst>
                                    <a:gd name="T0" fmla="+- 0 10910 10026"/>
                                    <a:gd name="T1" fmla="*/ T0 w 1139"/>
                                    <a:gd name="T2" fmla="+- 0 -98 -98"/>
                                    <a:gd name="T3" fmla="*/ -98 h 592"/>
                                    <a:gd name="T4" fmla="+- 0 10281 10026"/>
                                    <a:gd name="T5" fmla="*/ T4 w 1139"/>
                                    <a:gd name="T6" fmla="+- 0 -98 -98"/>
                                    <a:gd name="T7" fmla="*/ -98 h 592"/>
                                    <a:gd name="T8" fmla="+- 0 10026 10026"/>
                                    <a:gd name="T9" fmla="*/ T8 w 1139"/>
                                    <a:gd name="T10" fmla="+- 0 199 -98"/>
                                    <a:gd name="T11" fmla="*/ 199 h 592"/>
                                    <a:gd name="T12" fmla="+- 0 10281 10026"/>
                                    <a:gd name="T13" fmla="*/ T12 w 1139"/>
                                    <a:gd name="T14" fmla="+- 0 493 -98"/>
                                    <a:gd name="T15" fmla="*/ 493 h 592"/>
                                    <a:gd name="T16" fmla="+- 0 10910 10026"/>
                                    <a:gd name="T17" fmla="*/ T16 w 1139"/>
                                    <a:gd name="T18" fmla="+- 0 493 -98"/>
                                    <a:gd name="T19" fmla="*/ 493 h 592"/>
                                    <a:gd name="T20" fmla="+- 0 10934 10026"/>
                                    <a:gd name="T21" fmla="*/ T20 w 1139"/>
                                    <a:gd name="T22" fmla="+- 0 465 -98"/>
                                    <a:gd name="T23" fmla="*/ 465 h 592"/>
                                    <a:gd name="T24" fmla="+- 0 10296 10026"/>
                                    <a:gd name="T25" fmla="*/ T24 w 1139"/>
                                    <a:gd name="T26" fmla="+- 0 465 -98"/>
                                    <a:gd name="T27" fmla="*/ 465 h 592"/>
                                    <a:gd name="T28" fmla="+- 0 10065 10026"/>
                                    <a:gd name="T29" fmla="*/ T28 w 1139"/>
                                    <a:gd name="T30" fmla="+- 0 200 -98"/>
                                    <a:gd name="T31" fmla="*/ 200 h 592"/>
                                    <a:gd name="T32" fmla="+- 0 10296 10026"/>
                                    <a:gd name="T33" fmla="*/ T32 w 1139"/>
                                    <a:gd name="T34" fmla="+- 0 -68 -98"/>
                                    <a:gd name="T35" fmla="*/ -68 h 592"/>
                                    <a:gd name="T36" fmla="+- 0 10936 10026"/>
                                    <a:gd name="T37" fmla="*/ T36 w 1139"/>
                                    <a:gd name="T38" fmla="+- 0 -68 -98"/>
                                    <a:gd name="T39" fmla="*/ -68 h 592"/>
                                    <a:gd name="T40" fmla="+- 0 10910 10026"/>
                                    <a:gd name="T41" fmla="*/ T40 w 1139"/>
                                    <a:gd name="T42" fmla="+- 0 -98 -98"/>
                                    <a:gd name="T43" fmla="*/ -98 h 592"/>
                                    <a:gd name="T44" fmla="+- 0 10936 10026"/>
                                    <a:gd name="T45" fmla="*/ T44 w 1139"/>
                                    <a:gd name="T46" fmla="+- 0 -68 -98"/>
                                    <a:gd name="T47" fmla="*/ -68 h 592"/>
                                    <a:gd name="T48" fmla="+- 0 10896 10026"/>
                                    <a:gd name="T49" fmla="*/ T48 w 1139"/>
                                    <a:gd name="T50" fmla="+- 0 -68 -98"/>
                                    <a:gd name="T51" fmla="*/ -68 h 592"/>
                                    <a:gd name="T52" fmla="+- 0 11125 10026"/>
                                    <a:gd name="T53" fmla="*/ T52 w 1139"/>
                                    <a:gd name="T54" fmla="+- 0 200 -98"/>
                                    <a:gd name="T55" fmla="*/ 200 h 592"/>
                                    <a:gd name="T56" fmla="+- 0 10896 10026"/>
                                    <a:gd name="T57" fmla="*/ T56 w 1139"/>
                                    <a:gd name="T58" fmla="+- 0 465 -98"/>
                                    <a:gd name="T59" fmla="*/ 465 h 592"/>
                                    <a:gd name="T60" fmla="+- 0 10934 10026"/>
                                    <a:gd name="T61" fmla="*/ T60 w 1139"/>
                                    <a:gd name="T62" fmla="+- 0 465 -98"/>
                                    <a:gd name="T63" fmla="*/ 465 h 592"/>
                                    <a:gd name="T64" fmla="+- 0 11164 10026"/>
                                    <a:gd name="T65" fmla="*/ T64 w 1139"/>
                                    <a:gd name="T66" fmla="+- 0 200 -98"/>
                                    <a:gd name="T67" fmla="*/ 200 h 592"/>
                                    <a:gd name="T68" fmla="+- 0 10936 10026"/>
                                    <a:gd name="T69" fmla="*/ T68 w 1139"/>
                                    <a:gd name="T70" fmla="+- 0 -68 -98"/>
                                    <a:gd name="T71" fmla="*/ -68 h 5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39" h="592">
                                      <a:moveTo>
                                        <a:pt x="884" y="0"/>
                                      </a:moveTo>
                                      <a:lnTo>
                                        <a:pt x="255" y="0"/>
                                      </a:lnTo>
                                      <a:lnTo>
                                        <a:pt x="0" y="297"/>
                                      </a:lnTo>
                                      <a:lnTo>
                                        <a:pt x="255" y="591"/>
                                      </a:lnTo>
                                      <a:lnTo>
                                        <a:pt x="884" y="591"/>
                                      </a:lnTo>
                                      <a:lnTo>
                                        <a:pt x="908" y="563"/>
                                      </a:lnTo>
                                      <a:lnTo>
                                        <a:pt x="270" y="563"/>
                                      </a:lnTo>
                                      <a:lnTo>
                                        <a:pt x="39" y="298"/>
                                      </a:lnTo>
                                      <a:lnTo>
                                        <a:pt x="270" y="30"/>
                                      </a:lnTo>
                                      <a:lnTo>
                                        <a:pt x="910" y="30"/>
                                      </a:lnTo>
                                      <a:lnTo>
                                        <a:pt x="884" y="0"/>
                                      </a:lnTo>
                                      <a:close/>
                                      <a:moveTo>
                                        <a:pt x="910" y="30"/>
                                      </a:moveTo>
                                      <a:lnTo>
                                        <a:pt x="870" y="30"/>
                                      </a:lnTo>
                                      <a:lnTo>
                                        <a:pt x="1099" y="298"/>
                                      </a:lnTo>
                                      <a:lnTo>
                                        <a:pt x="870" y="563"/>
                                      </a:lnTo>
                                      <a:lnTo>
                                        <a:pt x="908" y="563"/>
                                      </a:lnTo>
                                      <a:lnTo>
                                        <a:pt x="1138" y="298"/>
                                      </a:lnTo>
                                      <a:lnTo>
                                        <a:pt x="910" y="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32"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0266" y="58"/>
                                  <a:ext cx="1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0556" y="120"/>
                                  <a:ext cx="12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B51309" id="Group 28" o:spid="_x0000_s1026" style="position:absolute;margin-left:201.15pt;margin-top:15.9pt;width:56.95pt;height:29.6pt;z-index:251663360;mso-position-horizontal-relative:page" coordorigin="10026,-98" coordsize="1139,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">
                      <v:shape id="AutoShape 3" o:spid="_x0000_s1027" style="position:absolute;left:10698;top:56;width:263;height:248;visibility:visible;mso-wrap-style:square;v-text-anchor:top" coordsize="26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" path="m118,131r-1,-22l114,94,107,83,97,73,90,68,79,64,56,65,45,69r-8,6l37,,,,,244r37,l37,108,44,98,64,97r9,3l82,113r-1,9l81,244r37,l118,131xm262,153r-1,-15l261,135r,-7l259,116r-3,-12l252,96r-1,-3l245,84r-9,-8l226,70r,-1l226,131r,4l180,135r,-4l180,125r1,-17l188,96r32,l225,113r1,15l226,131r,-62l215,66,203,65r-23,4l163,81r-12,19l144,128r,4l143,137r,34l144,185r6,26l162,231r18,12l203,248r22,-5l243,231r9,-15l255,211r6,-28l225,183r,3l224,198r-3,18l187,216r-6,-14l180,189r,-4l179,180r,-15l262,165r,-12xe" fillcolor="black" stroked="f">
                        <v:path arrowok="t" o:connecttype="custom" o:connectlocs="117,165;107,139;90,124;56,121;37,131;0,56;37,300;44,154;73,156;81,178;118,300;262,209;261,191;259,172;252,152;245,140;226,126;226,187;180,191;180,181;188,152;225,169;226,187;215,122;180,125;151,156;144,188;143,227;150,267;180,299;225,299;252,272;261,239;225,242;221,272;181,258;180,241;179,221;262,209" o:connectangles="0,0,0,0,0,0,0,0,0,0,0,0,0,0,0,0,0,0,0,0,0,0,0,0,0,0,0,0,0,0,0,0,0,0,0,0,0,0,0"/>
                      </v:shape>
                      <v:shape id="Picture 4" o:spid="_x0000_s1028" type="#_x0000_t75" style="position:absolute;left:10412;top:120;width:121;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">
                        <v:imagedata r:id="rId25" o:title=""/>
                      </v:shape>
                      <v:shape id="AutoShape 5" o:spid="_x0000_s1029" style="position:absolute;left:10025;top:-98;width:1139;height:592;visibility:visible;mso-wrap-style:square;v-text-anchor:top" coordsize="1139,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" path="m884,l255,,,297,255,591r629,l908,563r-638,l39,298,270,30r640,l884,xm910,30r-40,l1099,298,870,563r38,l1138,298,910,30xe" fillcolor="black" stroked="f">
                        <v:path arrowok="t" o:connecttype="custom" o:connectlocs="884,-98;255,-98;0,199;255,493;884,493;908,465;270,465;39,200;270,-68;910,-68;884,-98;910,-68;870,-68;1099,200;870,465;908,465;1138,200;910,-68" o:connectangles="0,0,0,0,0,0,0,0,0,0,0,0,0,0,0,0,0,0"/>
                      </v:shape>
                      <v:shape id="Picture 6" o:spid="_x0000_s1030" type="#_x0000_t75" style="position:absolute;left:10266;top:58;width:126;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">
                        <v:imagedata r:id="rId26" o:title=""/>
                      </v:shape>
                      <v:shape id="Picture 7" o:spid="_x0000_s1031" type="#_x0000_t75" style="position:absolute;left:10556;top:120;width:120;height: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">
                        <v:imagedata r:id="rId27" o:title=""/>
                      </v:shape>
                      <w10:wrap anchorx="page"/>
                    </v:group>
                  </w:pict>
                </mc:Fallback>
              </mc:AlternateContent>
            </w:r>
            <w:r w:rsidRPr="0057503A">
              <w:rPr>
                <w:rFonts w:asciiTheme="minorBidi" w:hAnsiTheme="minorBidi"/>
                <w:noProof/>
                <w:sz w:val="13"/>
                <w:szCs w:val="13"/>
                <w:lang w:val="fr"/>
              </w:rPr>
              <w:drawing>
                <wp:inline distT="0" distB="0" distL="0" distR="0" wp14:anchorId="49AEC4C7" wp14:editId="50BFEF31">
                  <wp:extent cx="116228" cy="125293"/>
                  <wp:effectExtent l="0" t="0" r="0" b="0"/>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28" cstate="print"/>
                          <a:stretch>
                            <a:fillRect/>
                          </a:stretch>
                        </pic:blipFill>
                        <pic:spPr>
                          <a:xfrm>
                            <a:off x="0" y="0"/>
                            <a:ext cx="116228" cy="125293"/>
                          </a:xfrm>
                          <a:prstGeom prst="rect">
                            <a:avLst/>
                          </a:prstGeom>
                        </pic:spPr>
                      </pic:pic>
                    </a:graphicData>
                  </a:graphic>
                </wp:inline>
              </w:drawing>
            </w:r>
            <w:r w:rsidRPr="0057503A">
              <w:rPr>
                <w:rFonts w:asciiTheme="minorBidi" w:hAnsiTheme="minorBidi"/>
                <w:sz w:val="13"/>
                <w:szCs w:val="13"/>
                <w:lang w:val="de-DE"/>
              </w:rPr>
              <w:tab/>
            </w:r>
            <w:r w:rsidRPr="0057503A">
              <w:rPr>
                <w:rFonts w:asciiTheme="minorBidi" w:hAnsiTheme="minorBidi"/>
                <w:sz w:val="10"/>
                <w:szCs w:val="10"/>
                <w:lang w:val="de-DE"/>
              </w:rPr>
              <w:t xml:space="preserve">Roche </w:t>
            </w:r>
            <w:proofErr w:type="spellStart"/>
            <w:r w:rsidRPr="0057503A">
              <w:rPr>
                <w:rFonts w:asciiTheme="minorBidi" w:hAnsiTheme="minorBidi"/>
                <w:sz w:val="10"/>
                <w:szCs w:val="10"/>
                <w:lang w:val="de-DE"/>
              </w:rPr>
              <w:t>Diagnostics</w:t>
            </w:r>
            <w:proofErr w:type="spellEnd"/>
            <w:r w:rsidRPr="0057503A">
              <w:rPr>
                <w:rFonts w:asciiTheme="minorBidi" w:hAnsiTheme="minorBidi"/>
                <w:sz w:val="10"/>
                <w:szCs w:val="10"/>
                <w:lang w:val="de-DE"/>
              </w:rPr>
              <w:t xml:space="preserve"> GmbH, Sandhofer </w:t>
            </w:r>
            <w:proofErr w:type="spellStart"/>
            <w:r w:rsidRPr="0057503A">
              <w:rPr>
                <w:rFonts w:asciiTheme="minorBidi" w:hAnsiTheme="minorBidi"/>
                <w:sz w:val="10"/>
                <w:szCs w:val="10"/>
                <w:lang w:val="de-DE"/>
              </w:rPr>
              <w:t>Strasse</w:t>
            </w:r>
            <w:proofErr w:type="spellEnd"/>
            <w:r w:rsidRPr="0057503A">
              <w:rPr>
                <w:rFonts w:asciiTheme="minorBidi" w:hAnsiTheme="minorBidi"/>
                <w:sz w:val="10"/>
                <w:szCs w:val="10"/>
                <w:lang w:val="de-DE"/>
              </w:rPr>
              <w:t xml:space="preserve"> 116, D-68305 Mannheim </w:t>
            </w:r>
            <w:r>
              <w:fldChar w:fldCharType="begin"/>
            </w:r>
            <w:r w:rsidRPr="00B27D66">
              <w:rPr>
                <w:lang w:val="de-DE"/>
              </w:rPr>
              <w:instrText>HYPERLINK "http://www.roche.com"</w:instrText>
            </w:r>
            <w:r>
              <w:fldChar w:fldCharType="separate"/>
            </w:r>
            <w:r w:rsidRPr="0057503A">
              <w:rPr>
                <w:rStyle w:val="Hyperlink"/>
                <w:rFonts w:asciiTheme="minorBidi" w:hAnsiTheme="minorBidi"/>
                <w:color w:val="auto"/>
                <w:sz w:val="10"/>
                <w:szCs w:val="10"/>
                <w:u w:val="none"/>
                <w:lang w:val="de-DE"/>
              </w:rPr>
              <w:t>www.roche.com</w:t>
            </w:r>
            <w:r>
              <w:fldChar w:fldCharType="end"/>
            </w:r>
          </w:p>
          <w:p w14:paraId="64BC96C7" w14:textId="59D31506" w:rsidR="00815307" w:rsidRPr="0057503A" w:rsidRDefault="00815307" w:rsidP="00815307">
            <w:pPr>
              <w:pStyle w:val="ListParagraph"/>
              <w:tabs>
                <w:tab w:val="left" w:pos="441"/>
              </w:tabs>
              <w:spacing w:before="100" w:line="264" w:lineRule="auto"/>
              <w:ind w:left="417" w:right="1483" w:hanging="302"/>
              <w:contextualSpacing w:val="0"/>
              <w:rPr>
                <w:rFonts w:asciiTheme="minorBidi" w:hAnsiTheme="minorBidi"/>
                <w:sz w:val="10"/>
                <w:szCs w:val="10"/>
                <w:lang w:val="fr-FR"/>
              </w:rPr>
            </w:pPr>
            <w:r w:rsidRPr="0057503A">
              <w:rPr>
                <w:rFonts w:asciiTheme="minorBidi" w:hAnsiTheme="minorBidi"/>
                <w:sz w:val="10"/>
                <w:szCs w:val="10"/>
                <w:lang w:val="fr"/>
              </w:rPr>
              <w:t>Distribution aux États-Unis par :</w:t>
            </w:r>
          </w:p>
          <w:p w14:paraId="31F1373F" w14:textId="008D8129" w:rsidR="00815307" w:rsidRPr="0057503A" w:rsidRDefault="00815307" w:rsidP="00815307">
            <w:pPr>
              <w:pStyle w:val="ListParagraph"/>
              <w:tabs>
                <w:tab w:val="left" w:pos="441"/>
              </w:tabs>
              <w:spacing w:before="120" w:line="264" w:lineRule="auto"/>
              <w:ind w:left="417" w:right="1483" w:hanging="302"/>
              <w:rPr>
                <w:rFonts w:asciiTheme="minorBidi" w:hAnsiTheme="minorBidi"/>
                <w:sz w:val="10"/>
                <w:szCs w:val="10"/>
                <w:lang w:val="fr-FR"/>
              </w:rPr>
            </w:pPr>
            <w:r w:rsidRPr="0057503A">
              <w:rPr>
                <w:rFonts w:asciiTheme="minorBidi" w:hAnsiTheme="minorBidi"/>
                <w:sz w:val="10"/>
                <w:szCs w:val="10"/>
                <w:lang w:val="fr"/>
              </w:rPr>
              <w:t>Roche Diagnostics, Indianapolis, IN</w:t>
            </w:r>
          </w:p>
          <w:p w14:paraId="40DCE70F" w14:textId="1B502BED" w:rsidR="00815307" w:rsidRPr="0057503A" w:rsidRDefault="00815307" w:rsidP="00815307">
            <w:pPr>
              <w:pStyle w:val="ListParagraph"/>
              <w:tabs>
                <w:tab w:val="left" w:pos="441"/>
              </w:tabs>
              <w:spacing w:before="4" w:line="264" w:lineRule="auto"/>
              <w:ind w:left="417" w:right="1483" w:hanging="302"/>
              <w:contextualSpacing w:val="0"/>
              <w:rPr>
                <w:rFonts w:asciiTheme="minorBidi" w:hAnsiTheme="minorBidi"/>
                <w:sz w:val="10"/>
                <w:szCs w:val="10"/>
                <w:lang w:val="fr-FR"/>
              </w:rPr>
            </w:pPr>
            <w:r w:rsidRPr="0057503A">
              <w:rPr>
                <w:rFonts w:asciiTheme="minorBidi" w:hAnsiTheme="minorBidi"/>
                <w:sz w:val="10"/>
                <w:szCs w:val="10"/>
                <w:lang w:val="fr"/>
              </w:rPr>
              <w:t>Assistance technique clientèle américaine 1-800-428-2336</w:t>
            </w:r>
          </w:p>
          <w:p w14:paraId="72562566" w14:textId="20D5E1B3" w:rsidR="00815307" w:rsidRPr="0057503A" w:rsidRDefault="00815307" w:rsidP="00815307">
            <w:pPr>
              <w:pStyle w:val="ListParagraph"/>
              <w:tabs>
                <w:tab w:val="left" w:pos="441"/>
              </w:tabs>
              <w:spacing w:before="4" w:line="264" w:lineRule="auto"/>
              <w:ind w:left="417" w:right="1483" w:hanging="302"/>
              <w:contextualSpacing w:val="0"/>
              <w:rPr>
                <w:rFonts w:asciiTheme="minorBidi" w:hAnsiTheme="minorBidi"/>
                <w:sz w:val="13"/>
                <w:szCs w:val="13"/>
                <w:lang w:val="fr-FR"/>
              </w:rPr>
            </w:pPr>
          </w:p>
        </w:tc>
      </w:tr>
      <w:tr w:rsidR="00D9788D" w:rsidRPr="0057503A" w14:paraId="19E60A2E" w14:textId="77777777" w:rsidTr="00482CA6">
        <w:trPr>
          <w:trHeight w:val="723"/>
        </w:trPr>
        <w:tc>
          <w:tcPr>
            <w:tcW w:w="2495" w:type="dxa"/>
          </w:tcPr>
          <w:p w14:paraId="280DA9ED" w14:textId="77777777" w:rsidR="00D9788D" w:rsidRPr="0057503A" w:rsidRDefault="00D9788D" w:rsidP="00D9788D">
            <w:pPr>
              <w:pStyle w:val="ListParagraph"/>
              <w:spacing w:before="100" w:line="216" w:lineRule="auto"/>
              <w:ind w:left="0"/>
              <w:contextualSpacing w:val="0"/>
              <w:rPr>
                <w:rFonts w:asciiTheme="minorBidi" w:hAnsiTheme="minorBidi"/>
                <w:sz w:val="13"/>
                <w:szCs w:val="13"/>
              </w:rPr>
            </w:pPr>
            <w:r w:rsidRPr="0057503A">
              <w:rPr>
                <w:rFonts w:asciiTheme="minorBidi" w:hAnsiTheme="minorBidi"/>
                <w:sz w:val="13"/>
                <w:szCs w:val="13"/>
                <w:lang w:val="fr"/>
              </w:rPr>
              <w:t>Passage/</w:t>
            </w:r>
            <w:proofErr w:type="spellStart"/>
            <w:r w:rsidRPr="0057503A">
              <w:rPr>
                <w:rFonts w:asciiTheme="minorBidi" w:hAnsiTheme="minorBidi"/>
                <w:sz w:val="13"/>
                <w:szCs w:val="13"/>
                <w:lang w:val="fr"/>
              </w:rPr>
              <w:t>Bablok</w:t>
            </w:r>
            <w:proofErr w:type="spellEnd"/>
            <w:r w:rsidRPr="0057503A">
              <w:rPr>
                <w:rFonts w:asciiTheme="minorBidi" w:hAnsiTheme="minorBidi"/>
                <w:sz w:val="13"/>
                <w:szCs w:val="13"/>
                <w:lang w:val="fr"/>
              </w:rPr>
              <w:t xml:space="preserve"> </w:t>
            </w:r>
            <w:r w:rsidRPr="0057503A">
              <w:rPr>
                <w:rFonts w:asciiTheme="minorBidi" w:hAnsiTheme="minorBidi"/>
                <w:sz w:val="13"/>
                <w:szCs w:val="13"/>
                <w:vertAlign w:val="superscript"/>
                <w:lang w:val="fr"/>
              </w:rPr>
              <w:t>14</w:t>
            </w:r>
          </w:p>
          <w:p w14:paraId="257E3FCC" w14:textId="77777777" w:rsidR="00D9788D" w:rsidRPr="0057503A" w:rsidRDefault="00D9788D" w:rsidP="00D9788D">
            <w:pPr>
              <w:pStyle w:val="ListParagraph"/>
              <w:spacing w:before="70" w:line="216" w:lineRule="auto"/>
              <w:ind w:left="0"/>
              <w:contextualSpacing w:val="0"/>
              <w:rPr>
                <w:rFonts w:asciiTheme="minorBidi" w:hAnsiTheme="minorBidi"/>
                <w:sz w:val="13"/>
                <w:szCs w:val="13"/>
              </w:rPr>
            </w:pPr>
            <w:proofErr w:type="gramStart"/>
            <w:r w:rsidRPr="0057503A">
              <w:rPr>
                <w:rFonts w:asciiTheme="minorBidi" w:hAnsiTheme="minorBidi"/>
                <w:sz w:val="13"/>
                <w:szCs w:val="13"/>
                <w:lang w:val="fr"/>
              </w:rPr>
              <w:t>y</w:t>
            </w:r>
            <w:proofErr w:type="gramEnd"/>
            <w:r w:rsidRPr="0057503A">
              <w:rPr>
                <w:rFonts w:asciiTheme="minorBidi" w:hAnsiTheme="minorBidi"/>
                <w:sz w:val="13"/>
                <w:szCs w:val="13"/>
                <w:lang w:val="fr"/>
              </w:rPr>
              <w:t xml:space="preserve"> = 1,000x - 0,149 U/L</w:t>
            </w:r>
          </w:p>
          <w:p w14:paraId="38B49D0C" w14:textId="776228F5" w:rsidR="00D9788D" w:rsidRPr="0057503A" w:rsidRDefault="00D9788D" w:rsidP="00D9788D">
            <w:pPr>
              <w:pStyle w:val="ListParagraph"/>
              <w:spacing w:before="60" w:line="216" w:lineRule="auto"/>
              <w:ind w:left="0"/>
              <w:contextualSpacing w:val="0"/>
              <w:rPr>
                <w:rFonts w:asciiTheme="minorBidi" w:hAnsiTheme="minorBidi"/>
                <w:sz w:val="13"/>
                <w:szCs w:val="13"/>
              </w:rPr>
            </w:pPr>
            <w:proofErr w:type="gramStart"/>
            <w:r w:rsidRPr="0057503A">
              <w:rPr>
                <w:rFonts w:asciiTheme="minorBidi" w:hAnsiTheme="minorBidi"/>
                <w:sz w:val="13"/>
                <w:szCs w:val="13"/>
                <w:lang w:val="fr"/>
              </w:rPr>
              <w:t>τ</w:t>
            </w:r>
            <w:proofErr w:type="gramEnd"/>
            <w:r w:rsidRPr="0057503A">
              <w:rPr>
                <w:rFonts w:asciiTheme="minorBidi" w:hAnsiTheme="minorBidi"/>
                <w:sz w:val="13"/>
                <w:szCs w:val="13"/>
                <w:lang w:val="fr"/>
              </w:rPr>
              <w:t xml:space="preserve"> = 0,970</w:t>
            </w:r>
          </w:p>
        </w:tc>
        <w:tc>
          <w:tcPr>
            <w:tcW w:w="2815" w:type="dxa"/>
          </w:tcPr>
          <w:p w14:paraId="101017E8" w14:textId="77777777" w:rsidR="00D9788D" w:rsidRPr="0057503A" w:rsidRDefault="00D9788D" w:rsidP="00D9788D">
            <w:pPr>
              <w:pStyle w:val="ListParagraph"/>
              <w:spacing w:before="110" w:line="216" w:lineRule="auto"/>
              <w:ind w:left="29" w:right="86"/>
              <w:contextualSpacing w:val="0"/>
              <w:rPr>
                <w:rFonts w:asciiTheme="minorBidi" w:hAnsiTheme="minorBidi"/>
                <w:b/>
                <w:bCs/>
                <w:sz w:val="13"/>
                <w:szCs w:val="13"/>
                <w:lang w:val="fr-FR"/>
              </w:rPr>
            </w:pPr>
            <w:r w:rsidRPr="0057503A">
              <w:rPr>
                <w:rFonts w:asciiTheme="minorBidi" w:hAnsiTheme="minorBidi"/>
                <w:b/>
                <w:bCs/>
                <w:sz w:val="13"/>
                <w:szCs w:val="13"/>
                <w:highlight w:val="yellow"/>
                <w:lang w:val="fr"/>
              </w:rPr>
              <w:t>Régression linéaire</w:t>
            </w:r>
          </w:p>
          <w:p w14:paraId="3BF61330" w14:textId="77777777" w:rsidR="00D9788D" w:rsidRPr="0057503A" w:rsidRDefault="00D9788D" w:rsidP="00D9788D">
            <w:pPr>
              <w:pStyle w:val="ListParagraph"/>
              <w:spacing w:before="80" w:line="216" w:lineRule="auto"/>
              <w:ind w:left="70"/>
              <w:contextualSpacing w:val="0"/>
              <w:rPr>
                <w:rFonts w:asciiTheme="minorBidi" w:hAnsiTheme="minorBidi"/>
                <w:sz w:val="13"/>
                <w:szCs w:val="13"/>
                <w:lang w:val="fr-FR"/>
              </w:rPr>
            </w:pPr>
            <w:proofErr w:type="gramStart"/>
            <w:r w:rsidRPr="0057503A">
              <w:rPr>
                <w:rFonts w:asciiTheme="minorBidi" w:hAnsiTheme="minorBidi"/>
                <w:sz w:val="13"/>
                <w:szCs w:val="13"/>
                <w:lang w:val="fr"/>
              </w:rPr>
              <w:t>y</w:t>
            </w:r>
            <w:proofErr w:type="gramEnd"/>
            <w:r w:rsidRPr="0057503A">
              <w:rPr>
                <w:rFonts w:asciiTheme="minorBidi" w:hAnsiTheme="minorBidi"/>
                <w:sz w:val="13"/>
                <w:szCs w:val="13"/>
                <w:lang w:val="fr"/>
              </w:rPr>
              <w:t xml:space="preserve"> = 0,991x + 1,22 U/L </w:t>
            </w:r>
          </w:p>
          <w:p w14:paraId="5A89ED97" w14:textId="21F7D6BF" w:rsidR="00D9788D" w:rsidRPr="0057503A" w:rsidRDefault="00D9788D" w:rsidP="00D9788D">
            <w:pPr>
              <w:pStyle w:val="ListParagraph"/>
              <w:spacing w:before="80" w:line="216" w:lineRule="auto"/>
              <w:ind w:left="70"/>
              <w:contextualSpacing w:val="0"/>
              <w:rPr>
                <w:rFonts w:asciiTheme="minorBidi" w:hAnsiTheme="minorBidi"/>
                <w:sz w:val="13"/>
                <w:szCs w:val="13"/>
              </w:rPr>
            </w:pPr>
            <w:proofErr w:type="gramStart"/>
            <w:r w:rsidRPr="0057503A">
              <w:rPr>
                <w:rFonts w:asciiTheme="minorBidi" w:hAnsiTheme="minorBidi"/>
                <w:sz w:val="13"/>
                <w:szCs w:val="13"/>
                <w:lang w:val="fr"/>
              </w:rPr>
              <w:t>r</w:t>
            </w:r>
            <w:proofErr w:type="gramEnd"/>
            <w:r w:rsidRPr="0057503A">
              <w:rPr>
                <w:rFonts w:asciiTheme="minorBidi" w:hAnsiTheme="minorBidi"/>
                <w:sz w:val="13"/>
                <w:szCs w:val="13"/>
                <w:lang w:val="fr"/>
              </w:rPr>
              <w:t xml:space="preserve"> = 0,999</w:t>
            </w:r>
          </w:p>
        </w:tc>
        <w:tc>
          <w:tcPr>
            <w:tcW w:w="5175" w:type="dxa"/>
            <w:vMerge/>
          </w:tcPr>
          <w:p w14:paraId="03F99C18" w14:textId="28979709" w:rsidR="00D9788D" w:rsidRPr="0057503A" w:rsidRDefault="00D9788D" w:rsidP="007623E8">
            <w:pPr>
              <w:pStyle w:val="ListParagraph"/>
              <w:spacing w:before="20" w:line="216" w:lineRule="auto"/>
              <w:ind w:left="0"/>
              <w:rPr>
                <w:rFonts w:asciiTheme="minorBidi" w:hAnsiTheme="minorBidi"/>
                <w:sz w:val="13"/>
                <w:szCs w:val="13"/>
              </w:rPr>
            </w:pPr>
          </w:p>
        </w:tc>
      </w:tr>
      <w:tr w:rsidR="00D9788D" w:rsidRPr="00B27D66" w14:paraId="63001596" w14:textId="77777777" w:rsidTr="00482CA6">
        <w:trPr>
          <w:trHeight w:val="2040"/>
        </w:trPr>
        <w:tc>
          <w:tcPr>
            <w:tcW w:w="5310" w:type="dxa"/>
            <w:gridSpan w:val="2"/>
          </w:tcPr>
          <w:p w14:paraId="1E18E83D" w14:textId="77777777" w:rsidR="00B56F6E" w:rsidRPr="0057503A" w:rsidRDefault="00D9788D" w:rsidP="00B56F6E">
            <w:pPr>
              <w:pStyle w:val="ListParagraph"/>
              <w:spacing w:before="160" w:line="216" w:lineRule="auto"/>
              <w:ind w:left="0"/>
              <w:contextualSpacing w:val="0"/>
              <w:rPr>
                <w:rFonts w:asciiTheme="minorBidi" w:hAnsiTheme="minorBidi"/>
                <w:sz w:val="13"/>
                <w:szCs w:val="13"/>
                <w:lang w:val="fr-FR"/>
              </w:rPr>
            </w:pPr>
            <w:r w:rsidRPr="0057503A">
              <w:rPr>
                <w:rFonts w:asciiTheme="minorBidi" w:hAnsiTheme="minorBidi"/>
                <w:sz w:val="13"/>
                <w:szCs w:val="13"/>
                <w:lang w:val="fr"/>
              </w:rPr>
              <w:t xml:space="preserve">Les activités des échantillons étaient comprises entre 30,4 et 674 U/L (0,508 et 11,3 µkat/L). </w:t>
            </w:r>
          </w:p>
          <w:p w14:paraId="41C8EC17" w14:textId="77777777" w:rsidR="00D9788D" w:rsidRPr="0057503A" w:rsidRDefault="00D9788D" w:rsidP="00B56F6E">
            <w:pPr>
              <w:pStyle w:val="ListParagraph"/>
              <w:spacing w:before="200" w:line="216" w:lineRule="auto"/>
              <w:ind w:left="0"/>
              <w:contextualSpacing w:val="0"/>
              <w:rPr>
                <w:rFonts w:asciiTheme="minorBidi" w:hAnsiTheme="minorBidi"/>
                <w:b/>
                <w:bCs/>
                <w:sz w:val="13"/>
                <w:szCs w:val="13"/>
                <w:lang w:val="fr-FR"/>
              </w:rPr>
            </w:pPr>
            <w:r w:rsidRPr="0057503A">
              <w:rPr>
                <w:rFonts w:asciiTheme="minorBidi" w:hAnsiTheme="minorBidi"/>
                <w:b/>
                <w:bCs/>
                <w:sz w:val="13"/>
                <w:szCs w:val="13"/>
                <w:lang w:val="fr"/>
              </w:rPr>
              <w:t>Références</w:t>
            </w:r>
          </w:p>
          <w:p w14:paraId="71D03891" w14:textId="77777777" w:rsidR="00B56F6E" w:rsidRPr="0057503A" w:rsidRDefault="00B56F6E" w:rsidP="00B56F6E">
            <w:pPr>
              <w:pStyle w:val="ListParagraph"/>
              <w:spacing w:before="40" w:line="276" w:lineRule="auto"/>
              <w:ind w:left="302" w:hanging="302"/>
              <w:contextualSpacing w:val="0"/>
              <w:rPr>
                <w:rFonts w:asciiTheme="minorBidi" w:hAnsiTheme="minorBidi"/>
                <w:sz w:val="13"/>
                <w:szCs w:val="13"/>
              </w:rPr>
            </w:pPr>
            <w:r w:rsidRPr="0057503A">
              <w:rPr>
                <w:rFonts w:asciiTheme="minorBidi" w:hAnsiTheme="minorBidi"/>
                <w:sz w:val="13"/>
                <w:szCs w:val="13"/>
                <w:lang w:val="fr"/>
              </w:rPr>
              <w:t>1.</w:t>
            </w:r>
            <w:r w:rsidRPr="0057503A">
              <w:rPr>
                <w:rFonts w:asciiTheme="minorBidi" w:hAnsiTheme="minorBidi"/>
                <w:sz w:val="13"/>
                <w:szCs w:val="13"/>
                <w:lang w:val="fr"/>
              </w:rPr>
              <w:tab/>
              <w:t xml:space="preserve">Nagy B. Muscle disease. </w:t>
            </w:r>
            <w:r w:rsidRPr="0057503A">
              <w:rPr>
                <w:rFonts w:asciiTheme="minorBidi" w:hAnsiTheme="minorBidi"/>
                <w:sz w:val="13"/>
                <w:szCs w:val="13"/>
                <w:lang w:val="it-IT"/>
              </w:rPr>
              <w:t xml:space="preserve">In: Kaplan LA, Pesce AJ, </w:t>
            </w:r>
            <w:proofErr w:type="spellStart"/>
            <w:r w:rsidRPr="0057503A">
              <w:rPr>
                <w:rFonts w:asciiTheme="minorBidi" w:hAnsiTheme="minorBidi"/>
                <w:sz w:val="13"/>
                <w:szCs w:val="13"/>
                <w:lang w:val="it-IT"/>
              </w:rPr>
              <w:t>éd</w:t>
            </w:r>
            <w:proofErr w:type="spellEnd"/>
            <w:r w:rsidRPr="0057503A">
              <w:rPr>
                <w:rFonts w:asciiTheme="minorBidi" w:hAnsiTheme="minorBidi"/>
                <w:sz w:val="13"/>
                <w:szCs w:val="13"/>
                <w:lang w:val="it-IT"/>
              </w:rPr>
              <w:t xml:space="preserve">. </w:t>
            </w:r>
            <w:r w:rsidRPr="0057503A">
              <w:rPr>
                <w:rFonts w:asciiTheme="minorBidi" w:hAnsiTheme="minorBidi"/>
                <w:sz w:val="13"/>
                <w:szCs w:val="13"/>
                <w:lang w:val="en-IN"/>
              </w:rPr>
              <w:t>Clinical Chemistry, theory, analysis, and correlation. St. Louis: Mosby 1984:514.</w:t>
            </w:r>
          </w:p>
          <w:p w14:paraId="7CDA2C72" w14:textId="4A3A13AF" w:rsidR="00B56F6E" w:rsidRPr="0057503A" w:rsidRDefault="00B56F6E" w:rsidP="00B56F6E">
            <w:pPr>
              <w:pStyle w:val="ListParagraph"/>
              <w:spacing w:before="40" w:line="276" w:lineRule="auto"/>
              <w:ind w:left="302" w:right="558" w:hanging="302"/>
              <w:contextualSpacing w:val="0"/>
              <w:rPr>
                <w:rFonts w:asciiTheme="minorBidi" w:hAnsiTheme="minorBidi"/>
                <w:sz w:val="13"/>
                <w:szCs w:val="13"/>
              </w:rPr>
            </w:pPr>
            <w:r w:rsidRPr="0057503A">
              <w:rPr>
                <w:rFonts w:asciiTheme="minorBidi" w:hAnsiTheme="minorBidi"/>
                <w:sz w:val="13"/>
                <w:szCs w:val="13"/>
                <w:lang w:val="en-IN"/>
              </w:rPr>
              <w:t>2.</w:t>
            </w:r>
            <w:r w:rsidRPr="0057503A">
              <w:rPr>
                <w:rFonts w:asciiTheme="minorBidi" w:hAnsiTheme="minorBidi"/>
                <w:sz w:val="13"/>
                <w:szCs w:val="13"/>
                <w:lang w:val="en-IN"/>
              </w:rPr>
              <w:tab/>
              <w:t>Moss DW, Henderson AR, Kachmar JF. Enzymes. In: Tietz NW, ed. Fundamentals of Clinical Chemistry. 3rd ed. Philadelphia:</w:t>
            </w:r>
          </w:p>
          <w:p w14:paraId="58E7FC43" w14:textId="77777777" w:rsidR="00B56F6E" w:rsidRPr="0057503A" w:rsidRDefault="00B56F6E" w:rsidP="00B56F6E">
            <w:pPr>
              <w:pStyle w:val="ListParagraph"/>
              <w:spacing w:line="216" w:lineRule="auto"/>
              <w:ind w:left="279"/>
              <w:rPr>
                <w:rFonts w:asciiTheme="minorBidi" w:hAnsiTheme="minorBidi"/>
                <w:sz w:val="13"/>
                <w:szCs w:val="13"/>
              </w:rPr>
            </w:pPr>
            <w:r w:rsidRPr="0057503A">
              <w:rPr>
                <w:rFonts w:asciiTheme="minorBidi" w:hAnsiTheme="minorBidi"/>
                <w:sz w:val="13"/>
                <w:szCs w:val="13"/>
                <w:lang w:val="en-IN"/>
              </w:rPr>
              <w:t xml:space="preserve">WB Saunders </w:t>
            </w:r>
            <w:proofErr w:type="gramStart"/>
            <w:r w:rsidRPr="0057503A">
              <w:rPr>
                <w:rFonts w:asciiTheme="minorBidi" w:hAnsiTheme="minorBidi"/>
                <w:sz w:val="13"/>
                <w:szCs w:val="13"/>
                <w:lang w:val="en-IN"/>
              </w:rPr>
              <w:t>1987 :</w:t>
            </w:r>
            <w:proofErr w:type="gramEnd"/>
            <w:r w:rsidRPr="0057503A">
              <w:rPr>
                <w:rFonts w:asciiTheme="minorBidi" w:hAnsiTheme="minorBidi"/>
                <w:sz w:val="13"/>
                <w:szCs w:val="13"/>
                <w:lang w:val="en-IN"/>
              </w:rPr>
              <w:t> 346-421.</w:t>
            </w:r>
          </w:p>
          <w:p w14:paraId="7E4A8DAD" w14:textId="6944658A" w:rsidR="00B56F6E" w:rsidRPr="0057503A" w:rsidRDefault="00B56F6E" w:rsidP="00B56F6E">
            <w:pPr>
              <w:pStyle w:val="ListParagraph"/>
              <w:spacing w:before="40" w:line="286" w:lineRule="auto"/>
              <w:ind w:left="302" w:right="475" w:hanging="302"/>
              <w:contextualSpacing w:val="0"/>
              <w:rPr>
                <w:rFonts w:asciiTheme="minorBidi" w:hAnsiTheme="minorBidi"/>
                <w:sz w:val="13"/>
                <w:szCs w:val="13"/>
              </w:rPr>
            </w:pPr>
            <w:r w:rsidRPr="0057503A">
              <w:rPr>
                <w:rFonts w:asciiTheme="minorBidi" w:hAnsiTheme="minorBidi"/>
                <w:sz w:val="13"/>
                <w:szCs w:val="13"/>
                <w:lang w:val="en-IN"/>
              </w:rPr>
              <w:t>3.</w:t>
            </w:r>
            <w:r w:rsidRPr="0057503A">
              <w:rPr>
                <w:rFonts w:asciiTheme="minorBidi" w:hAnsiTheme="minorBidi"/>
                <w:sz w:val="13"/>
                <w:szCs w:val="13"/>
                <w:lang w:val="en-IN"/>
              </w:rPr>
              <w:tab/>
              <w:t>Bergmeyer HU, Hørder M, Rej R. Approved recommendation (1985) on IFCC methods for the measurement of catalytic concentration of enzymes. Part 2. IFCC method for aspartate aminotransferase.</w:t>
            </w:r>
          </w:p>
          <w:p w14:paraId="0D2A1F03" w14:textId="77777777" w:rsidR="00B56F6E" w:rsidRPr="0057503A" w:rsidRDefault="00B56F6E" w:rsidP="00B56F6E">
            <w:pPr>
              <w:pStyle w:val="ListParagraph"/>
              <w:spacing w:line="216" w:lineRule="auto"/>
              <w:ind w:left="279"/>
              <w:rPr>
                <w:rFonts w:asciiTheme="minorBidi" w:hAnsiTheme="minorBidi"/>
                <w:sz w:val="13"/>
                <w:szCs w:val="13"/>
              </w:rPr>
            </w:pPr>
            <w:r w:rsidRPr="0057503A">
              <w:rPr>
                <w:rFonts w:asciiTheme="minorBidi" w:hAnsiTheme="minorBidi"/>
                <w:sz w:val="13"/>
                <w:szCs w:val="13"/>
                <w:lang w:val="en-IN"/>
              </w:rPr>
              <w:t xml:space="preserve">J Clin Chem Clin </w:t>
            </w:r>
            <w:proofErr w:type="spellStart"/>
            <w:r w:rsidRPr="0057503A">
              <w:rPr>
                <w:rFonts w:asciiTheme="minorBidi" w:hAnsiTheme="minorBidi"/>
                <w:sz w:val="13"/>
                <w:szCs w:val="13"/>
                <w:lang w:val="en-IN"/>
              </w:rPr>
              <w:t>Biochem</w:t>
            </w:r>
            <w:proofErr w:type="spellEnd"/>
            <w:r w:rsidRPr="0057503A">
              <w:rPr>
                <w:rFonts w:asciiTheme="minorBidi" w:hAnsiTheme="minorBidi"/>
                <w:sz w:val="13"/>
                <w:szCs w:val="13"/>
                <w:lang w:val="en-IN"/>
              </w:rPr>
              <w:t xml:space="preserve"> </w:t>
            </w:r>
            <w:proofErr w:type="gramStart"/>
            <w:r w:rsidRPr="0057503A">
              <w:rPr>
                <w:rFonts w:asciiTheme="minorBidi" w:hAnsiTheme="minorBidi"/>
                <w:sz w:val="13"/>
                <w:szCs w:val="13"/>
                <w:lang w:val="en-IN"/>
              </w:rPr>
              <w:t>1986;24:497</w:t>
            </w:r>
            <w:proofErr w:type="gramEnd"/>
            <w:r w:rsidRPr="0057503A">
              <w:rPr>
                <w:rFonts w:asciiTheme="minorBidi" w:hAnsiTheme="minorBidi"/>
                <w:sz w:val="13"/>
                <w:szCs w:val="13"/>
                <w:lang w:val="en-IN"/>
              </w:rPr>
              <w:t>-510.</w:t>
            </w:r>
          </w:p>
          <w:p w14:paraId="36B218B0" w14:textId="26513662" w:rsidR="00B56F6E" w:rsidRPr="0057503A" w:rsidRDefault="00B56F6E" w:rsidP="00B56F6E">
            <w:pPr>
              <w:pStyle w:val="ListParagraph"/>
              <w:spacing w:before="60" w:line="286" w:lineRule="auto"/>
              <w:ind w:left="302" w:right="828" w:hanging="302"/>
              <w:contextualSpacing w:val="0"/>
              <w:rPr>
                <w:rFonts w:asciiTheme="minorBidi" w:hAnsiTheme="minorBidi"/>
                <w:sz w:val="13"/>
                <w:szCs w:val="13"/>
              </w:rPr>
            </w:pPr>
            <w:r w:rsidRPr="0057503A">
              <w:rPr>
                <w:rFonts w:asciiTheme="minorBidi" w:hAnsiTheme="minorBidi"/>
                <w:sz w:val="13"/>
                <w:szCs w:val="13"/>
                <w:lang w:val="en-IN"/>
              </w:rPr>
              <w:t>4.</w:t>
            </w:r>
            <w:r w:rsidRPr="0057503A">
              <w:rPr>
                <w:rFonts w:asciiTheme="minorBidi" w:hAnsiTheme="minorBidi"/>
                <w:sz w:val="13"/>
                <w:szCs w:val="13"/>
                <w:lang w:val="en-IN"/>
              </w:rPr>
              <w:tab/>
              <w:t xml:space="preserve">ECCLS. Determination of the catalytic activity concentration in serum of L-aspartate aminotransferase (EC 2.6.1.1, ASAT). Klin Chem Mitt </w:t>
            </w:r>
            <w:proofErr w:type="gramStart"/>
            <w:r w:rsidRPr="0057503A">
              <w:rPr>
                <w:rFonts w:asciiTheme="minorBidi" w:hAnsiTheme="minorBidi"/>
                <w:sz w:val="13"/>
                <w:szCs w:val="13"/>
                <w:lang w:val="en-IN"/>
              </w:rPr>
              <w:t>1989;20:198</w:t>
            </w:r>
            <w:proofErr w:type="gramEnd"/>
            <w:r w:rsidRPr="0057503A">
              <w:rPr>
                <w:rFonts w:asciiTheme="minorBidi" w:hAnsiTheme="minorBidi"/>
                <w:sz w:val="13"/>
                <w:szCs w:val="13"/>
                <w:lang w:val="en-IN"/>
              </w:rPr>
              <w:t>-204.</w:t>
            </w:r>
          </w:p>
          <w:p w14:paraId="1C3FE114" w14:textId="5B671624" w:rsidR="00B56F6E" w:rsidRPr="0057503A" w:rsidRDefault="00B56F6E" w:rsidP="00B56F6E">
            <w:pPr>
              <w:pStyle w:val="ListParagraph"/>
              <w:spacing w:line="286" w:lineRule="auto"/>
              <w:ind w:left="302" w:right="475" w:hanging="302"/>
              <w:contextualSpacing w:val="0"/>
              <w:rPr>
                <w:rFonts w:asciiTheme="minorBidi" w:hAnsiTheme="minorBidi"/>
                <w:sz w:val="13"/>
                <w:szCs w:val="13"/>
              </w:rPr>
            </w:pPr>
            <w:r w:rsidRPr="0057503A">
              <w:rPr>
                <w:rFonts w:asciiTheme="minorBidi" w:hAnsiTheme="minorBidi"/>
                <w:sz w:val="13"/>
                <w:szCs w:val="13"/>
                <w:lang w:val="en-IN"/>
              </w:rPr>
              <w:t>5.</w:t>
            </w:r>
            <w:r w:rsidRPr="0057503A">
              <w:rPr>
                <w:rFonts w:asciiTheme="minorBidi" w:hAnsiTheme="minorBidi"/>
                <w:sz w:val="13"/>
                <w:szCs w:val="13"/>
                <w:lang w:val="en-IN"/>
              </w:rPr>
              <w:tab/>
              <w:t xml:space="preserve">Tietz NW. Clinical Guide to Laboratory Tests, 3rd ed. Philadelphia, PA: W.B. Saunders, </w:t>
            </w:r>
            <w:proofErr w:type="gramStart"/>
            <w:r w:rsidRPr="0057503A">
              <w:rPr>
                <w:rFonts w:asciiTheme="minorBidi" w:hAnsiTheme="minorBidi"/>
                <w:sz w:val="13"/>
                <w:szCs w:val="13"/>
                <w:lang w:val="en-IN"/>
              </w:rPr>
              <w:t>1995 :</w:t>
            </w:r>
            <w:proofErr w:type="gramEnd"/>
            <w:r w:rsidRPr="0057503A">
              <w:rPr>
                <w:rFonts w:asciiTheme="minorBidi" w:hAnsiTheme="minorBidi"/>
                <w:sz w:val="13"/>
                <w:szCs w:val="13"/>
                <w:lang w:val="en-IN"/>
              </w:rPr>
              <w:t> 76–77.</w:t>
            </w:r>
          </w:p>
          <w:p w14:paraId="7A42E10E" w14:textId="68E705B7" w:rsidR="00B56F6E" w:rsidRPr="0057503A" w:rsidRDefault="00B56F6E" w:rsidP="00B56F6E">
            <w:pPr>
              <w:pStyle w:val="ListParagraph"/>
              <w:spacing w:line="286" w:lineRule="auto"/>
              <w:ind w:left="302" w:right="475" w:hanging="302"/>
              <w:contextualSpacing w:val="0"/>
              <w:rPr>
                <w:rFonts w:asciiTheme="minorBidi" w:hAnsiTheme="minorBidi"/>
                <w:sz w:val="13"/>
                <w:szCs w:val="13"/>
              </w:rPr>
            </w:pPr>
            <w:r w:rsidRPr="0057503A">
              <w:rPr>
                <w:rFonts w:asciiTheme="minorBidi" w:hAnsiTheme="minorBidi"/>
                <w:sz w:val="13"/>
                <w:szCs w:val="13"/>
                <w:lang w:val="en-IN"/>
              </w:rPr>
              <w:t>6.</w:t>
            </w:r>
            <w:r w:rsidRPr="0057503A">
              <w:rPr>
                <w:rFonts w:asciiTheme="minorBidi" w:hAnsiTheme="minorBidi"/>
                <w:sz w:val="13"/>
                <w:szCs w:val="13"/>
                <w:lang w:val="en-IN"/>
              </w:rPr>
              <w:tab/>
              <w:t xml:space="preserve">Use of Anticoagulants in Diagnostic Laboratory Investigations. Publication de </w:t>
            </w:r>
            <w:proofErr w:type="spellStart"/>
            <w:r w:rsidRPr="0057503A">
              <w:rPr>
                <w:rFonts w:asciiTheme="minorBidi" w:hAnsiTheme="minorBidi"/>
                <w:sz w:val="13"/>
                <w:szCs w:val="13"/>
                <w:lang w:val="en-IN"/>
              </w:rPr>
              <w:t>l’OMS</w:t>
            </w:r>
            <w:proofErr w:type="spellEnd"/>
            <w:r w:rsidRPr="0057503A">
              <w:rPr>
                <w:rFonts w:asciiTheme="minorBidi" w:hAnsiTheme="minorBidi"/>
                <w:sz w:val="13"/>
                <w:szCs w:val="13"/>
                <w:lang w:val="en-IN"/>
              </w:rPr>
              <w:t xml:space="preserve"> WHO/DIL/LAB/99.1 Rév.2.</w:t>
            </w:r>
          </w:p>
          <w:p w14:paraId="72C0CDE5" w14:textId="77777777" w:rsidR="00B56F6E" w:rsidRPr="0057503A" w:rsidRDefault="00B56F6E" w:rsidP="00B56F6E">
            <w:pPr>
              <w:pStyle w:val="ListParagraph"/>
              <w:spacing w:line="286" w:lineRule="auto"/>
              <w:ind w:left="302" w:right="450" w:hanging="302"/>
              <w:contextualSpacing w:val="0"/>
              <w:rPr>
                <w:rFonts w:asciiTheme="minorBidi" w:hAnsiTheme="minorBidi"/>
                <w:sz w:val="13"/>
                <w:szCs w:val="13"/>
              </w:rPr>
            </w:pPr>
            <w:r w:rsidRPr="0057503A">
              <w:rPr>
                <w:rFonts w:asciiTheme="minorBidi" w:hAnsiTheme="minorBidi"/>
                <w:sz w:val="13"/>
                <w:szCs w:val="13"/>
                <w:lang w:val="en-IN"/>
              </w:rPr>
              <w:t>7.</w:t>
            </w:r>
            <w:r w:rsidRPr="0057503A">
              <w:rPr>
                <w:rFonts w:asciiTheme="minorBidi" w:hAnsiTheme="minorBidi"/>
                <w:sz w:val="13"/>
                <w:szCs w:val="13"/>
                <w:lang w:val="en-IN"/>
              </w:rPr>
              <w:tab/>
              <w:t>Schumann G, Bonora R, Ceriotti F, et al. IFCC Primary Reference Procedures for the Measurement of Catalytic Activity Concentrations</w:t>
            </w:r>
          </w:p>
          <w:p w14:paraId="69A7B51D" w14:textId="2AB07804" w:rsidR="00B56F6E" w:rsidRPr="0057503A" w:rsidRDefault="00B56F6E" w:rsidP="00B56F6E">
            <w:pPr>
              <w:pStyle w:val="ListParagraph"/>
              <w:spacing w:line="288" w:lineRule="auto"/>
              <w:ind w:left="274" w:right="187"/>
              <w:rPr>
                <w:rFonts w:asciiTheme="minorBidi" w:hAnsiTheme="minorBidi"/>
                <w:sz w:val="13"/>
                <w:szCs w:val="13"/>
              </w:rPr>
            </w:pPr>
            <w:r w:rsidRPr="0057503A">
              <w:rPr>
                <w:rFonts w:asciiTheme="minorBidi" w:hAnsiTheme="minorBidi"/>
                <w:sz w:val="13"/>
                <w:szCs w:val="13"/>
                <w:lang w:val="en-IN"/>
              </w:rPr>
              <w:t>of Enzymes at 37 °C - Part 5. Reference Procedure for the Measurement of Catalytic Concentration of Aspartate Aminotransferase. Clin Chem Lab Med 2002;40(7):725–733.</w:t>
            </w:r>
          </w:p>
          <w:p w14:paraId="61DBFB2A" w14:textId="77777777" w:rsidR="00B56F6E" w:rsidRPr="0057503A" w:rsidRDefault="00B56F6E" w:rsidP="00B56F6E">
            <w:pPr>
              <w:pStyle w:val="ListParagraph"/>
              <w:spacing w:line="286" w:lineRule="auto"/>
              <w:ind w:left="302" w:hanging="302"/>
              <w:contextualSpacing w:val="0"/>
              <w:rPr>
                <w:rFonts w:asciiTheme="minorBidi" w:hAnsiTheme="minorBidi"/>
                <w:sz w:val="13"/>
                <w:szCs w:val="13"/>
              </w:rPr>
            </w:pPr>
            <w:r w:rsidRPr="00B27D66">
              <w:rPr>
                <w:rFonts w:asciiTheme="minorBidi" w:hAnsiTheme="minorBidi"/>
                <w:sz w:val="13"/>
                <w:szCs w:val="13"/>
                <w:lang w:val="en-IN"/>
              </w:rPr>
              <w:t>8.</w:t>
            </w:r>
            <w:r w:rsidRPr="00B27D66">
              <w:rPr>
                <w:rFonts w:asciiTheme="minorBidi" w:hAnsiTheme="minorBidi"/>
                <w:sz w:val="13"/>
                <w:szCs w:val="13"/>
                <w:lang w:val="en-IN"/>
              </w:rPr>
              <w:tab/>
              <w:t xml:space="preserve">Glick MR, Ryder KW, Jackson SA. </w:t>
            </w:r>
            <w:r w:rsidRPr="0057503A">
              <w:rPr>
                <w:rFonts w:asciiTheme="minorBidi" w:hAnsiTheme="minorBidi"/>
                <w:sz w:val="13"/>
                <w:szCs w:val="13"/>
                <w:lang w:val="en-IN"/>
              </w:rPr>
              <w:t xml:space="preserve">Graphical Comparisons of Interferences in Clinical Chemistry Instrumentation. Clin Chem </w:t>
            </w:r>
            <w:proofErr w:type="gramStart"/>
            <w:r w:rsidRPr="0057503A">
              <w:rPr>
                <w:rFonts w:asciiTheme="minorBidi" w:hAnsiTheme="minorBidi"/>
                <w:sz w:val="13"/>
                <w:szCs w:val="13"/>
                <w:lang w:val="en-IN"/>
              </w:rPr>
              <w:t>1986;32:470</w:t>
            </w:r>
            <w:proofErr w:type="gramEnd"/>
            <w:r w:rsidRPr="0057503A">
              <w:rPr>
                <w:rFonts w:asciiTheme="minorBidi" w:hAnsiTheme="minorBidi"/>
                <w:sz w:val="13"/>
                <w:szCs w:val="13"/>
                <w:lang w:val="en-IN"/>
              </w:rPr>
              <w:t>-475.</w:t>
            </w:r>
          </w:p>
          <w:p w14:paraId="4F3F6E19" w14:textId="77777777" w:rsidR="00B56F6E" w:rsidRPr="0057503A" w:rsidRDefault="00B56F6E" w:rsidP="00B56F6E">
            <w:pPr>
              <w:pStyle w:val="ListParagraph"/>
              <w:spacing w:line="286" w:lineRule="auto"/>
              <w:ind w:left="302" w:right="270" w:hanging="302"/>
              <w:contextualSpacing w:val="0"/>
              <w:rPr>
                <w:rFonts w:asciiTheme="minorBidi" w:hAnsiTheme="minorBidi"/>
                <w:sz w:val="13"/>
                <w:szCs w:val="13"/>
              </w:rPr>
            </w:pPr>
            <w:r w:rsidRPr="0057503A">
              <w:rPr>
                <w:rFonts w:asciiTheme="minorBidi" w:hAnsiTheme="minorBidi"/>
                <w:sz w:val="13"/>
                <w:szCs w:val="13"/>
                <w:lang w:val="en-IN"/>
              </w:rPr>
              <w:t>9.</w:t>
            </w:r>
            <w:r w:rsidRPr="0057503A">
              <w:rPr>
                <w:rFonts w:asciiTheme="minorBidi" w:hAnsiTheme="minorBidi"/>
                <w:sz w:val="13"/>
                <w:szCs w:val="13"/>
                <w:lang w:val="en-IN"/>
              </w:rPr>
              <w:tab/>
              <w:t xml:space="preserve">Breuer J. Report on the Symposium “Drug Effects in Clinical Chemistry Methods”. </w:t>
            </w:r>
            <w:proofErr w:type="spellStart"/>
            <w:r w:rsidRPr="0057503A">
              <w:rPr>
                <w:rFonts w:asciiTheme="minorBidi" w:hAnsiTheme="minorBidi"/>
                <w:sz w:val="13"/>
                <w:szCs w:val="13"/>
                <w:lang w:val="en-IN"/>
              </w:rPr>
              <w:t>Eur</w:t>
            </w:r>
            <w:proofErr w:type="spellEnd"/>
            <w:r w:rsidRPr="0057503A">
              <w:rPr>
                <w:rFonts w:asciiTheme="minorBidi" w:hAnsiTheme="minorBidi"/>
                <w:sz w:val="13"/>
                <w:szCs w:val="13"/>
                <w:lang w:val="en-IN"/>
              </w:rPr>
              <w:t xml:space="preserve"> J Clin Chem Clin </w:t>
            </w:r>
            <w:proofErr w:type="spellStart"/>
            <w:r w:rsidRPr="0057503A">
              <w:rPr>
                <w:rFonts w:asciiTheme="minorBidi" w:hAnsiTheme="minorBidi"/>
                <w:sz w:val="13"/>
                <w:szCs w:val="13"/>
                <w:lang w:val="en-IN"/>
              </w:rPr>
              <w:t>Biochem</w:t>
            </w:r>
            <w:proofErr w:type="spellEnd"/>
            <w:r w:rsidRPr="0057503A">
              <w:rPr>
                <w:rFonts w:asciiTheme="minorBidi" w:hAnsiTheme="minorBidi"/>
                <w:sz w:val="13"/>
                <w:szCs w:val="13"/>
                <w:lang w:val="en-IN"/>
              </w:rPr>
              <w:t xml:space="preserve"> </w:t>
            </w:r>
            <w:proofErr w:type="gramStart"/>
            <w:r w:rsidRPr="0057503A">
              <w:rPr>
                <w:rFonts w:asciiTheme="minorBidi" w:hAnsiTheme="minorBidi"/>
                <w:sz w:val="13"/>
                <w:szCs w:val="13"/>
                <w:lang w:val="en-IN"/>
              </w:rPr>
              <w:t>1996;34:385</w:t>
            </w:r>
            <w:proofErr w:type="gramEnd"/>
            <w:r w:rsidRPr="0057503A">
              <w:rPr>
                <w:rFonts w:asciiTheme="minorBidi" w:hAnsiTheme="minorBidi"/>
                <w:sz w:val="13"/>
                <w:szCs w:val="13"/>
                <w:lang w:val="en-IN"/>
              </w:rPr>
              <w:t>-386.</w:t>
            </w:r>
          </w:p>
          <w:p w14:paraId="4F6F87E1" w14:textId="77777777" w:rsidR="00B56F6E" w:rsidRPr="0057503A" w:rsidRDefault="00B56F6E" w:rsidP="00135973">
            <w:pPr>
              <w:pStyle w:val="ListParagraph"/>
              <w:spacing w:line="286" w:lineRule="auto"/>
              <w:ind w:left="302" w:right="360" w:hanging="302"/>
              <w:contextualSpacing w:val="0"/>
              <w:rPr>
                <w:rFonts w:asciiTheme="minorBidi" w:hAnsiTheme="minorBidi"/>
                <w:sz w:val="13"/>
                <w:szCs w:val="13"/>
                <w:lang w:val="de-DE"/>
              </w:rPr>
            </w:pPr>
            <w:r w:rsidRPr="0057503A">
              <w:rPr>
                <w:rFonts w:asciiTheme="minorBidi" w:hAnsiTheme="minorBidi"/>
                <w:sz w:val="13"/>
                <w:szCs w:val="13"/>
                <w:lang w:val="en-IN"/>
              </w:rPr>
              <w:t>10.</w:t>
            </w:r>
            <w:r w:rsidRPr="0057503A">
              <w:rPr>
                <w:rFonts w:asciiTheme="minorBidi" w:hAnsiTheme="minorBidi"/>
                <w:sz w:val="13"/>
                <w:szCs w:val="13"/>
                <w:lang w:val="en-IN"/>
              </w:rPr>
              <w:tab/>
              <w:t xml:space="preserve">Sonntag O, Scholer A. Drug interference in clinical chemistry: recommendation of drugs and their concentrations to be used in drug interference studies. </w:t>
            </w:r>
            <w:r w:rsidRPr="0057503A">
              <w:rPr>
                <w:rFonts w:asciiTheme="minorBidi" w:hAnsiTheme="minorBidi"/>
                <w:sz w:val="13"/>
                <w:szCs w:val="13"/>
                <w:lang w:val="de-DE"/>
              </w:rPr>
              <w:t xml:space="preserve">Ann </w:t>
            </w:r>
            <w:proofErr w:type="spellStart"/>
            <w:r w:rsidRPr="0057503A">
              <w:rPr>
                <w:rFonts w:asciiTheme="minorBidi" w:hAnsiTheme="minorBidi"/>
                <w:sz w:val="13"/>
                <w:szCs w:val="13"/>
                <w:lang w:val="de-DE"/>
              </w:rPr>
              <w:t>Clin</w:t>
            </w:r>
            <w:proofErr w:type="spellEnd"/>
            <w:r w:rsidRPr="0057503A">
              <w:rPr>
                <w:rFonts w:asciiTheme="minorBidi" w:hAnsiTheme="minorBidi"/>
                <w:sz w:val="13"/>
                <w:szCs w:val="13"/>
                <w:lang w:val="de-DE"/>
              </w:rPr>
              <w:t xml:space="preserve"> </w:t>
            </w:r>
            <w:proofErr w:type="spellStart"/>
            <w:r w:rsidRPr="0057503A">
              <w:rPr>
                <w:rFonts w:asciiTheme="minorBidi" w:hAnsiTheme="minorBidi"/>
                <w:sz w:val="13"/>
                <w:szCs w:val="13"/>
                <w:lang w:val="de-DE"/>
              </w:rPr>
              <w:t>Biochem</w:t>
            </w:r>
            <w:proofErr w:type="spellEnd"/>
            <w:r w:rsidRPr="0057503A">
              <w:rPr>
                <w:rFonts w:asciiTheme="minorBidi" w:hAnsiTheme="minorBidi"/>
                <w:sz w:val="13"/>
                <w:szCs w:val="13"/>
                <w:lang w:val="de-DE"/>
              </w:rPr>
              <w:t xml:space="preserve"> </w:t>
            </w:r>
            <w:proofErr w:type="gramStart"/>
            <w:r w:rsidRPr="0057503A">
              <w:rPr>
                <w:rFonts w:asciiTheme="minorBidi" w:hAnsiTheme="minorBidi"/>
                <w:sz w:val="13"/>
                <w:szCs w:val="13"/>
                <w:lang w:val="de-DE"/>
              </w:rPr>
              <w:t>2001;38:376</w:t>
            </w:r>
            <w:proofErr w:type="gramEnd"/>
            <w:r w:rsidRPr="0057503A">
              <w:rPr>
                <w:rFonts w:asciiTheme="minorBidi" w:hAnsiTheme="minorBidi"/>
                <w:sz w:val="13"/>
                <w:szCs w:val="13"/>
                <w:lang w:val="de-DE"/>
              </w:rPr>
              <w:t>-385.</w:t>
            </w:r>
          </w:p>
          <w:p w14:paraId="51291E73" w14:textId="7579F287" w:rsidR="00B56F6E" w:rsidRPr="0057503A" w:rsidRDefault="00B56F6E" w:rsidP="00135973">
            <w:pPr>
              <w:pStyle w:val="ListParagraph"/>
              <w:spacing w:line="288" w:lineRule="auto"/>
              <w:ind w:left="302" w:right="270" w:hanging="302"/>
              <w:contextualSpacing w:val="0"/>
              <w:rPr>
                <w:rFonts w:asciiTheme="minorBidi" w:hAnsiTheme="minorBidi"/>
                <w:sz w:val="13"/>
                <w:szCs w:val="13"/>
                <w:lang w:val="de-DE"/>
              </w:rPr>
            </w:pPr>
            <w:r w:rsidRPr="0057503A">
              <w:rPr>
                <w:rFonts w:asciiTheme="minorBidi" w:hAnsiTheme="minorBidi"/>
                <w:sz w:val="13"/>
                <w:szCs w:val="13"/>
                <w:lang w:val="de-DE"/>
              </w:rPr>
              <w:t>11.</w:t>
            </w:r>
            <w:r w:rsidRPr="0057503A">
              <w:rPr>
                <w:rFonts w:asciiTheme="minorBidi" w:hAnsiTheme="minorBidi"/>
                <w:sz w:val="13"/>
                <w:szCs w:val="13"/>
                <w:lang w:val="de-DE"/>
              </w:rPr>
              <w:tab/>
            </w:r>
            <w:proofErr w:type="spellStart"/>
            <w:r w:rsidRPr="0057503A">
              <w:rPr>
                <w:rFonts w:asciiTheme="minorBidi" w:hAnsiTheme="minorBidi"/>
                <w:sz w:val="13"/>
                <w:szCs w:val="13"/>
                <w:lang w:val="de-DE"/>
              </w:rPr>
              <w:t>Thefeld</w:t>
            </w:r>
            <w:proofErr w:type="spellEnd"/>
            <w:r w:rsidRPr="0057503A">
              <w:rPr>
                <w:rFonts w:asciiTheme="minorBidi" w:hAnsiTheme="minorBidi"/>
                <w:sz w:val="13"/>
                <w:szCs w:val="13"/>
                <w:lang w:val="de-DE"/>
              </w:rPr>
              <w:t xml:space="preserve"> W, Hoffmeister H, Busch EW, et al. Referenzwerte für die Bestimmungen der Transaminasen GOT und GPT sowie der alkalischen Phosphatase im Serum mit optimierten Standardmethoden. </w:t>
            </w:r>
            <w:proofErr w:type="spellStart"/>
            <w:r w:rsidRPr="0057503A">
              <w:rPr>
                <w:rFonts w:asciiTheme="minorBidi" w:hAnsiTheme="minorBidi"/>
                <w:sz w:val="13"/>
                <w:szCs w:val="13"/>
                <w:lang w:val="de-DE"/>
              </w:rPr>
              <w:t>Dtsch</w:t>
            </w:r>
            <w:proofErr w:type="spellEnd"/>
            <w:r w:rsidRPr="0057503A">
              <w:rPr>
                <w:rFonts w:asciiTheme="minorBidi" w:hAnsiTheme="minorBidi"/>
                <w:sz w:val="13"/>
                <w:szCs w:val="13"/>
                <w:lang w:val="de-DE"/>
              </w:rPr>
              <w:t xml:space="preserve"> </w:t>
            </w:r>
            <w:proofErr w:type="spellStart"/>
            <w:r w:rsidRPr="0057503A">
              <w:rPr>
                <w:rFonts w:asciiTheme="minorBidi" w:hAnsiTheme="minorBidi"/>
                <w:sz w:val="13"/>
                <w:szCs w:val="13"/>
                <w:lang w:val="de-DE"/>
              </w:rPr>
              <w:t>Med</w:t>
            </w:r>
            <w:proofErr w:type="spellEnd"/>
            <w:r w:rsidRPr="0057503A">
              <w:rPr>
                <w:rFonts w:asciiTheme="minorBidi" w:hAnsiTheme="minorBidi"/>
                <w:sz w:val="13"/>
                <w:szCs w:val="13"/>
                <w:lang w:val="de-DE"/>
              </w:rPr>
              <w:t xml:space="preserve"> </w:t>
            </w:r>
            <w:proofErr w:type="spellStart"/>
            <w:r w:rsidRPr="0057503A">
              <w:rPr>
                <w:rFonts w:asciiTheme="minorBidi" w:hAnsiTheme="minorBidi"/>
                <w:sz w:val="13"/>
                <w:szCs w:val="13"/>
                <w:lang w:val="de-DE"/>
              </w:rPr>
              <w:t>Wschr</w:t>
            </w:r>
            <w:proofErr w:type="spellEnd"/>
            <w:r w:rsidRPr="0057503A">
              <w:rPr>
                <w:rFonts w:asciiTheme="minorBidi" w:hAnsiTheme="minorBidi"/>
                <w:sz w:val="13"/>
                <w:szCs w:val="13"/>
                <w:lang w:val="de-DE"/>
              </w:rPr>
              <w:t xml:space="preserve"> </w:t>
            </w:r>
            <w:proofErr w:type="gramStart"/>
            <w:r w:rsidRPr="0057503A">
              <w:rPr>
                <w:rFonts w:asciiTheme="minorBidi" w:hAnsiTheme="minorBidi"/>
                <w:sz w:val="13"/>
                <w:szCs w:val="13"/>
                <w:lang w:val="de-DE"/>
              </w:rPr>
              <w:t>1974;99:343</w:t>
            </w:r>
            <w:proofErr w:type="gramEnd"/>
            <w:r w:rsidRPr="0057503A">
              <w:rPr>
                <w:rFonts w:asciiTheme="minorBidi" w:hAnsiTheme="minorBidi"/>
                <w:sz w:val="13"/>
                <w:szCs w:val="13"/>
                <w:lang w:val="de-DE"/>
              </w:rPr>
              <w:t>-351.</w:t>
            </w:r>
          </w:p>
          <w:p w14:paraId="6E898D59" w14:textId="3181F327" w:rsidR="00B56F6E" w:rsidRPr="0057503A" w:rsidRDefault="00B56F6E" w:rsidP="00135973">
            <w:pPr>
              <w:pStyle w:val="ListParagraph"/>
              <w:spacing w:line="286" w:lineRule="auto"/>
              <w:ind w:left="302" w:right="90" w:hanging="302"/>
              <w:contextualSpacing w:val="0"/>
              <w:rPr>
                <w:rFonts w:asciiTheme="minorBidi" w:hAnsiTheme="minorBidi"/>
                <w:b/>
                <w:bCs/>
                <w:sz w:val="13"/>
                <w:szCs w:val="13"/>
                <w:lang w:val="de-DE"/>
              </w:rPr>
            </w:pPr>
            <w:r w:rsidRPr="0057503A">
              <w:rPr>
                <w:rFonts w:asciiTheme="minorBidi" w:hAnsiTheme="minorBidi"/>
                <w:sz w:val="13"/>
                <w:szCs w:val="13"/>
                <w:lang w:val="de-DE"/>
              </w:rPr>
              <w:t>12.</w:t>
            </w:r>
            <w:r w:rsidRPr="0057503A">
              <w:rPr>
                <w:rFonts w:asciiTheme="minorBidi" w:hAnsiTheme="minorBidi"/>
                <w:sz w:val="13"/>
                <w:szCs w:val="13"/>
                <w:lang w:val="de-DE"/>
              </w:rPr>
              <w:tab/>
              <w:t xml:space="preserve">Klein G, Lehmann P, Michel E, et al. Vergleich der IFCC-Methoden für ALAT, ASAT und GGT bei 37 °C mit den eingeführten Standardmethoden bei 25 °C und 37 °C. Lab </w:t>
            </w:r>
            <w:proofErr w:type="spellStart"/>
            <w:r w:rsidRPr="0057503A">
              <w:rPr>
                <w:rFonts w:asciiTheme="minorBidi" w:hAnsiTheme="minorBidi"/>
                <w:sz w:val="13"/>
                <w:szCs w:val="13"/>
                <w:lang w:val="de-DE"/>
              </w:rPr>
              <w:t>Med</w:t>
            </w:r>
            <w:proofErr w:type="spellEnd"/>
            <w:r w:rsidRPr="0057503A">
              <w:rPr>
                <w:rFonts w:asciiTheme="minorBidi" w:hAnsiTheme="minorBidi"/>
                <w:sz w:val="13"/>
                <w:szCs w:val="13"/>
                <w:lang w:val="de-DE"/>
              </w:rPr>
              <w:t xml:space="preserve"> 1994;18:403-404.</w:t>
            </w:r>
          </w:p>
        </w:tc>
        <w:tc>
          <w:tcPr>
            <w:tcW w:w="5175" w:type="dxa"/>
            <w:vMerge/>
          </w:tcPr>
          <w:p w14:paraId="2E0077C9" w14:textId="77777777" w:rsidR="00D9788D" w:rsidRPr="0057503A" w:rsidRDefault="00D9788D" w:rsidP="007623E8">
            <w:pPr>
              <w:pStyle w:val="ListParagraph"/>
              <w:spacing w:before="20" w:line="216" w:lineRule="auto"/>
              <w:ind w:left="0"/>
              <w:rPr>
                <w:rFonts w:asciiTheme="minorBidi" w:hAnsiTheme="minorBidi"/>
                <w:sz w:val="13"/>
                <w:szCs w:val="13"/>
                <w:lang w:val="de-DE"/>
              </w:rPr>
            </w:pPr>
          </w:p>
        </w:tc>
      </w:tr>
    </w:tbl>
    <w:p w14:paraId="79AF573C" w14:textId="3BEF3FAD" w:rsidR="007623E8" w:rsidRPr="0057503A" w:rsidRDefault="007623E8" w:rsidP="007623E8">
      <w:pPr>
        <w:pStyle w:val="ListParagraph"/>
        <w:spacing w:before="20" w:after="0" w:line="216" w:lineRule="auto"/>
        <w:ind w:left="0"/>
        <w:rPr>
          <w:rFonts w:asciiTheme="minorBidi" w:hAnsiTheme="minorBidi"/>
          <w:sz w:val="3"/>
          <w:szCs w:val="3"/>
          <w:lang w:val="de-DE"/>
        </w:rPr>
      </w:pPr>
    </w:p>
    <w:sectPr w:rsidR="007623E8" w:rsidRPr="0057503A" w:rsidSect="00CF224B">
      <w:headerReference w:type="even" r:id="rId29"/>
      <w:headerReference w:type="default" r:id="rId30"/>
      <w:footerReference w:type="default" r:id="rId31"/>
      <w:headerReference w:type="first" r:id="rId32"/>
      <w:pgSz w:w="11906" w:h="16838" w:code="9"/>
      <w:pgMar w:top="1476" w:right="1016" w:bottom="963" w:left="711" w:header="54" w:footer="3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8870" w14:textId="77777777" w:rsidR="00984F4A" w:rsidRDefault="00984F4A" w:rsidP="006F0A4F">
      <w:pPr>
        <w:spacing w:after="0" w:line="240" w:lineRule="auto"/>
      </w:pPr>
      <w:r>
        <w:separator/>
      </w:r>
    </w:p>
  </w:endnote>
  <w:endnote w:type="continuationSeparator" w:id="0">
    <w:p w14:paraId="2ABE1C71" w14:textId="77777777" w:rsidR="00984F4A" w:rsidRDefault="00984F4A" w:rsidP="006F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57"/>
      <w:gridCol w:w="3996"/>
      <w:gridCol w:w="1358"/>
    </w:tblGrid>
    <w:tr w:rsidR="0037747E" w:rsidRPr="0037747E" w14:paraId="7BE529E1" w14:textId="77777777" w:rsidTr="0084581C">
      <w:tc>
        <w:tcPr>
          <w:tcW w:w="5157" w:type="dxa"/>
        </w:tcPr>
        <w:p w14:paraId="13A64B71" w14:textId="1A2973B5" w:rsidR="0037747E" w:rsidRPr="0037747E" w:rsidRDefault="0037747E" w:rsidP="0037747E">
          <w:pPr>
            <w:pStyle w:val="Footer"/>
            <w:spacing w:before="120"/>
            <w:rPr>
              <w:rFonts w:asciiTheme="minorBidi" w:hAnsiTheme="minorBidi"/>
              <w:sz w:val="15"/>
              <w:szCs w:val="15"/>
            </w:rPr>
          </w:pPr>
          <w:r>
            <w:rPr>
              <w:rFonts w:asciiTheme="minorBidi" w:hAnsiTheme="minorBidi"/>
              <w:sz w:val="15"/>
              <w:szCs w:val="15"/>
              <w:lang w:val="fr"/>
            </w:rPr>
            <w:t>2011-08, V 9 Anglais</w:t>
          </w:r>
        </w:p>
      </w:tc>
      <w:tc>
        <w:tcPr>
          <w:tcW w:w="3996" w:type="dxa"/>
        </w:tcPr>
        <w:p w14:paraId="6DA8FB00" w14:textId="31172A77" w:rsidR="0037747E" w:rsidRPr="005D739E" w:rsidRDefault="0037747E">
          <w:pPr>
            <w:pStyle w:val="Footer"/>
            <w:rPr>
              <w:rFonts w:asciiTheme="minorBidi" w:hAnsiTheme="minorBidi"/>
              <w:sz w:val="15"/>
              <w:szCs w:val="15"/>
            </w:rPr>
          </w:pPr>
          <w:r>
            <w:rPr>
              <w:rFonts w:asciiTheme="minorBidi" w:hAnsiTheme="minorBidi"/>
              <w:sz w:val="24"/>
              <w:szCs w:val="24"/>
              <w:lang w:val="fr"/>
            </w:rPr>
            <w:t>1/3</w:t>
          </w:r>
        </w:p>
      </w:tc>
      <w:tc>
        <w:tcPr>
          <w:tcW w:w="1358" w:type="dxa"/>
        </w:tcPr>
        <w:p w14:paraId="06B22940" w14:textId="2704A6E4" w:rsidR="0037747E" w:rsidRPr="0037747E" w:rsidRDefault="0037747E" w:rsidP="0037747E">
          <w:pPr>
            <w:pStyle w:val="Footer"/>
            <w:spacing w:before="140"/>
            <w:ind w:left="52"/>
            <w:rPr>
              <w:rFonts w:asciiTheme="minorBidi" w:hAnsiTheme="minorBidi"/>
              <w:b/>
              <w:bCs/>
              <w:sz w:val="14"/>
              <w:szCs w:val="14"/>
            </w:rPr>
          </w:pPr>
          <w:proofErr w:type="gramStart"/>
          <w:r>
            <w:rPr>
              <w:rFonts w:asciiTheme="minorBidi" w:hAnsiTheme="minorBidi"/>
              <w:b/>
              <w:bCs/>
              <w:sz w:val="14"/>
              <w:szCs w:val="14"/>
              <w:lang w:val="fr"/>
            </w:rPr>
            <w:t>systèmes</w:t>
          </w:r>
          <w:proofErr w:type="gramEnd"/>
          <w:r>
            <w:rPr>
              <w:rFonts w:asciiTheme="minorBidi" w:hAnsiTheme="minorBidi"/>
              <w:b/>
              <w:bCs/>
              <w:sz w:val="14"/>
              <w:szCs w:val="14"/>
              <w:lang w:val="fr"/>
            </w:rPr>
            <w:t xml:space="preserve"> </w:t>
          </w:r>
          <w:proofErr w:type="spellStart"/>
          <w:r>
            <w:rPr>
              <w:rFonts w:asciiTheme="minorBidi" w:hAnsiTheme="minorBidi"/>
              <w:b/>
              <w:bCs/>
              <w:sz w:val="14"/>
              <w:szCs w:val="14"/>
              <w:lang w:val="fr"/>
            </w:rPr>
            <w:t>cobas</w:t>
          </w:r>
          <w:proofErr w:type="spellEnd"/>
          <w:r>
            <w:rPr>
              <w:rFonts w:asciiTheme="minorBidi" w:hAnsiTheme="minorBidi"/>
              <w:b/>
              <w:bCs/>
              <w:sz w:val="14"/>
              <w:szCs w:val="14"/>
              <w:lang w:val="fr"/>
            </w:rPr>
            <w:t xml:space="preserve"> c</w:t>
          </w:r>
        </w:p>
      </w:tc>
    </w:tr>
  </w:tbl>
  <w:p w14:paraId="3C55D4F8" w14:textId="77777777" w:rsidR="0037747E" w:rsidRDefault="00377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9"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21"/>
      <w:gridCol w:w="2799"/>
      <w:gridCol w:w="1161"/>
      <w:gridCol w:w="1539"/>
    </w:tblGrid>
    <w:tr w:rsidR="00112A35" w:rsidRPr="0037747E" w14:paraId="5DF6D547" w14:textId="77777777" w:rsidTr="007623E8">
      <w:tc>
        <w:tcPr>
          <w:tcW w:w="5121" w:type="dxa"/>
        </w:tcPr>
        <w:p w14:paraId="3C0F7ED6" w14:textId="10329D51" w:rsidR="00112A35" w:rsidRPr="00112A35" w:rsidRDefault="00112A35" w:rsidP="00112A35">
          <w:pPr>
            <w:pStyle w:val="Footer"/>
            <w:spacing w:before="120"/>
            <w:rPr>
              <w:rFonts w:asciiTheme="minorBidi" w:hAnsiTheme="minorBidi"/>
              <w:sz w:val="15"/>
              <w:szCs w:val="15"/>
            </w:rPr>
          </w:pPr>
          <w:proofErr w:type="gramStart"/>
          <w:r>
            <w:rPr>
              <w:rFonts w:asciiTheme="minorBidi" w:hAnsiTheme="minorBidi"/>
              <w:b/>
              <w:bCs/>
              <w:sz w:val="15"/>
              <w:szCs w:val="15"/>
              <w:lang w:val="fr"/>
            </w:rPr>
            <w:t>systèmes</w:t>
          </w:r>
          <w:proofErr w:type="gramEnd"/>
          <w:r>
            <w:rPr>
              <w:rFonts w:asciiTheme="minorBidi" w:hAnsiTheme="minorBidi"/>
              <w:b/>
              <w:bCs/>
              <w:sz w:val="15"/>
              <w:szCs w:val="15"/>
              <w:lang w:val="fr"/>
            </w:rPr>
            <w:t xml:space="preserve"> </w:t>
          </w:r>
          <w:proofErr w:type="spellStart"/>
          <w:r>
            <w:rPr>
              <w:rFonts w:asciiTheme="minorBidi" w:hAnsiTheme="minorBidi"/>
              <w:b/>
              <w:bCs/>
              <w:sz w:val="15"/>
              <w:szCs w:val="15"/>
              <w:lang w:val="fr"/>
            </w:rPr>
            <w:t>cobas</w:t>
          </w:r>
          <w:proofErr w:type="spellEnd"/>
          <w:r>
            <w:rPr>
              <w:rFonts w:asciiTheme="minorBidi" w:hAnsiTheme="minorBidi"/>
              <w:b/>
              <w:bCs/>
              <w:sz w:val="15"/>
              <w:szCs w:val="15"/>
              <w:lang w:val="fr"/>
            </w:rPr>
            <w:t xml:space="preserve"> c</w:t>
          </w:r>
        </w:p>
      </w:tc>
      <w:tc>
        <w:tcPr>
          <w:tcW w:w="2799" w:type="dxa"/>
        </w:tcPr>
        <w:p w14:paraId="7527002B" w14:textId="673E7B78" w:rsidR="00112A35" w:rsidRPr="005D739E" w:rsidRDefault="00112A35" w:rsidP="00112A35">
          <w:pPr>
            <w:pStyle w:val="Footer"/>
            <w:spacing w:before="120"/>
            <w:rPr>
              <w:rFonts w:asciiTheme="minorBidi" w:hAnsiTheme="minorBidi"/>
              <w:sz w:val="15"/>
              <w:szCs w:val="15"/>
            </w:rPr>
          </w:pPr>
          <w:r>
            <w:rPr>
              <w:rFonts w:asciiTheme="minorBidi" w:hAnsiTheme="minorBidi"/>
              <w:sz w:val="24"/>
              <w:szCs w:val="24"/>
              <w:lang w:val="fr"/>
            </w:rPr>
            <w:t>2/3</w:t>
          </w:r>
        </w:p>
      </w:tc>
      <w:tc>
        <w:tcPr>
          <w:tcW w:w="1161" w:type="dxa"/>
        </w:tcPr>
        <w:p w14:paraId="743E6E73" w14:textId="5DC19A04" w:rsidR="00112A35" w:rsidRPr="0037747E" w:rsidRDefault="00112A35" w:rsidP="00112A35">
          <w:pPr>
            <w:pStyle w:val="Footer"/>
            <w:rPr>
              <w:rFonts w:asciiTheme="minorBidi" w:hAnsiTheme="minorBidi"/>
              <w:b/>
              <w:bCs/>
              <w:sz w:val="15"/>
              <w:szCs w:val="15"/>
            </w:rPr>
          </w:pPr>
        </w:p>
      </w:tc>
      <w:tc>
        <w:tcPr>
          <w:tcW w:w="1539" w:type="dxa"/>
        </w:tcPr>
        <w:p w14:paraId="1A20234C" w14:textId="35FBC722" w:rsidR="00112A35" w:rsidRPr="0037747E" w:rsidRDefault="00112A35" w:rsidP="00112A35">
          <w:pPr>
            <w:pStyle w:val="Footer"/>
            <w:spacing w:before="60"/>
            <w:ind w:left="52"/>
            <w:rPr>
              <w:rFonts w:asciiTheme="minorBidi" w:hAnsiTheme="minorBidi"/>
              <w:b/>
              <w:bCs/>
              <w:sz w:val="14"/>
              <w:szCs w:val="14"/>
            </w:rPr>
          </w:pPr>
          <w:r>
            <w:rPr>
              <w:rFonts w:asciiTheme="minorBidi" w:hAnsiTheme="minorBidi"/>
              <w:sz w:val="15"/>
              <w:szCs w:val="15"/>
              <w:lang w:val="fr"/>
            </w:rPr>
            <w:t>2011-08, V 9 Anglais</w:t>
          </w:r>
        </w:p>
      </w:tc>
    </w:tr>
  </w:tbl>
  <w:p w14:paraId="6160E73F" w14:textId="77777777" w:rsidR="004C5309" w:rsidRDefault="004C53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67" w:type="dxa"/>
      <w:tblInd w:w="9"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21"/>
      <w:gridCol w:w="2799"/>
      <w:gridCol w:w="1161"/>
      <w:gridCol w:w="1386"/>
    </w:tblGrid>
    <w:tr w:rsidR="00CF224B" w:rsidRPr="0037747E" w14:paraId="1860511F" w14:textId="77777777" w:rsidTr="00CF224B">
      <w:tc>
        <w:tcPr>
          <w:tcW w:w="5121" w:type="dxa"/>
        </w:tcPr>
        <w:p w14:paraId="0DC6D246" w14:textId="756F2881" w:rsidR="00CF224B" w:rsidRPr="00112A35" w:rsidRDefault="00CF224B" w:rsidP="00CF224B">
          <w:pPr>
            <w:pStyle w:val="Footer"/>
            <w:spacing w:before="120"/>
            <w:rPr>
              <w:rFonts w:asciiTheme="minorBidi" w:hAnsiTheme="minorBidi"/>
              <w:sz w:val="15"/>
              <w:szCs w:val="15"/>
            </w:rPr>
          </w:pPr>
          <w:r>
            <w:rPr>
              <w:rFonts w:asciiTheme="minorBidi" w:hAnsiTheme="minorBidi"/>
              <w:sz w:val="15"/>
              <w:szCs w:val="15"/>
              <w:lang w:val="fr"/>
            </w:rPr>
            <w:t>2011-08, V 9 Anglais</w:t>
          </w:r>
        </w:p>
      </w:tc>
      <w:tc>
        <w:tcPr>
          <w:tcW w:w="2799" w:type="dxa"/>
        </w:tcPr>
        <w:p w14:paraId="1F7D7A88" w14:textId="7226B876" w:rsidR="00CF224B" w:rsidRPr="005D739E" w:rsidRDefault="00CF224B" w:rsidP="00CF224B">
          <w:pPr>
            <w:pStyle w:val="Footer"/>
            <w:spacing w:before="60"/>
            <w:rPr>
              <w:rFonts w:asciiTheme="minorBidi" w:hAnsiTheme="minorBidi"/>
              <w:sz w:val="15"/>
              <w:szCs w:val="15"/>
            </w:rPr>
          </w:pPr>
          <w:r>
            <w:rPr>
              <w:rFonts w:asciiTheme="minorBidi" w:hAnsiTheme="minorBidi"/>
              <w:sz w:val="24"/>
              <w:szCs w:val="24"/>
              <w:lang w:val="fr"/>
            </w:rPr>
            <w:t>3/3</w:t>
          </w:r>
        </w:p>
      </w:tc>
      <w:tc>
        <w:tcPr>
          <w:tcW w:w="1161" w:type="dxa"/>
        </w:tcPr>
        <w:p w14:paraId="2B2A8FFD" w14:textId="2E686172" w:rsidR="00CF224B" w:rsidRPr="0037747E" w:rsidRDefault="00CF224B" w:rsidP="00CF224B">
          <w:pPr>
            <w:pStyle w:val="Footer"/>
            <w:rPr>
              <w:rFonts w:asciiTheme="minorBidi" w:hAnsiTheme="minorBidi"/>
              <w:b/>
              <w:bCs/>
              <w:sz w:val="15"/>
              <w:szCs w:val="15"/>
            </w:rPr>
          </w:pPr>
        </w:p>
      </w:tc>
      <w:tc>
        <w:tcPr>
          <w:tcW w:w="1386" w:type="dxa"/>
        </w:tcPr>
        <w:p w14:paraId="2BD2889A" w14:textId="47BAA86F" w:rsidR="00CF224B" w:rsidRPr="0037747E" w:rsidRDefault="00CF224B" w:rsidP="00CF224B">
          <w:pPr>
            <w:pStyle w:val="Footer"/>
            <w:spacing w:before="120"/>
            <w:jc w:val="right"/>
            <w:rPr>
              <w:rFonts w:asciiTheme="minorBidi" w:hAnsiTheme="minorBidi"/>
              <w:b/>
              <w:bCs/>
              <w:sz w:val="15"/>
              <w:szCs w:val="15"/>
            </w:rPr>
          </w:pPr>
          <w:proofErr w:type="gramStart"/>
          <w:r>
            <w:rPr>
              <w:rFonts w:asciiTheme="minorBidi" w:hAnsiTheme="minorBidi"/>
              <w:b/>
              <w:bCs/>
              <w:sz w:val="15"/>
              <w:szCs w:val="15"/>
              <w:lang w:val="fr"/>
            </w:rPr>
            <w:t>systèmes</w:t>
          </w:r>
          <w:proofErr w:type="gramEnd"/>
          <w:r>
            <w:rPr>
              <w:rFonts w:asciiTheme="minorBidi" w:hAnsiTheme="minorBidi"/>
              <w:b/>
              <w:bCs/>
              <w:sz w:val="15"/>
              <w:szCs w:val="15"/>
              <w:lang w:val="fr"/>
            </w:rPr>
            <w:t xml:space="preserve"> </w:t>
          </w:r>
          <w:proofErr w:type="spellStart"/>
          <w:r>
            <w:rPr>
              <w:rFonts w:asciiTheme="minorBidi" w:hAnsiTheme="minorBidi"/>
              <w:b/>
              <w:bCs/>
              <w:sz w:val="15"/>
              <w:szCs w:val="15"/>
              <w:lang w:val="fr"/>
            </w:rPr>
            <w:t>cobas</w:t>
          </w:r>
          <w:proofErr w:type="spellEnd"/>
          <w:r>
            <w:rPr>
              <w:rFonts w:asciiTheme="minorBidi" w:hAnsiTheme="minorBidi"/>
              <w:b/>
              <w:bCs/>
              <w:sz w:val="15"/>
              <w:szCs w:val="15"/>
              <w:lang w:val="fr"/>
            </w:rPr>
            <w:t xml:space="preserve"> c</w:t>
          </w:r>
        </w:p>
      </w:tc>
    </w:tr>
  </w:tbl>
  <w:p w14:paraId="4214C942" w14:textId="77777777" w:rsidR="007623E8" w:rsidRDefault="00762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A2836" w14:textId="77777777" w:rsidR="00984F4A" w:rsidRDefault="00984F4A" w:rsidP="006F0A4F">
      <w:pPr>
        <w:spacing w:after="0" w:line="240" w:lineRule="auto"/>
      </w:pPr>
      <w:r>
        <w:separator/>
      </w:r>
    </w:p>
  </w:footnote>
  <w:footnote w:type="continuationSeparator" w:id="0">
    <w:p w14:paraId="207C3313" w14:textId="77777777" w:rsidR="00984F4A" w:rsidRDefault="00984F4A" w:rsidP="006F0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610C" w14:textId="05B6CEE6" w:rsidR="006F0A4F" w:rsidRDefault="006F0A4F" w:rsidP="006F0A4F">
    <w:pPr>
      <w:pStyle w:val="Header"/>
      <w:ind w:left="297" w:right="180"/>
      <w:jc w:val="center"/>
      <w:rPr>
        <w:rFonts w:asciiTheme="minorBidi" w:hAnsiTheme="minorBidi"/>
        <w:b/>
        <w:bCs/>
        <w:sz w:val="24"/>
        <w:szCs w:val="24"/>
        <w:vertAlign w:val="subscript"/>
      </w:rPr>
    </w:pPr>
    <w:r>
      <w:rPr>
        <w:rFonts w:asciiTheme="minorBidi" w:hAnsiTheme="minorBidi"/>
        <w:b/>
        <w:bCs/>
        <w:color w:val="00B050"/>
        <w:sz w:val="24"/>
        <w:szCs w:val="24"/>
        <w:lang w:val="fr"/>
      </w:rPr>
      <w:t xml:space="preserve">Document 1 : AST </w:t>
    </w:r>
    <w:r>
      <w:rPr>
        <w:rFonts w:asciiTheme="minorBidi" w:hAnsiTheme="minorBidi"/>
        <w:b/>
        <w:bCs/>
        <w:color w:val="00B050"/>
        <w:sz w:val="24"/>
        <w:szCs w:val="24"/>
        <w:vertAlign w:val="subscript"/>
        <w:lang w:val="fr"/>
      </w:rPr>
      <w:t>1403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00"/>
      <w:gridCol w:w="4211"/>
    </w:tblGrid>
    <w:tr w:rsidR="0037747E" w14:paraId="7B97B83A" w14:textId="77777777" w:rsidTr="0057503A">
      <w:trPr>
        <w:trHeight w:val="838"/>
      </w:trPr>
      <w:tc>
        <w:tcPr>
          <w:tcW w:w="6300" w:type="dxa"/>
        </w:tcPr>
        <w:p w14:paraId="1BCE8D01" w14:textId="77777777" w:rsidR="0037747E" w:rsidRPr="002A3427" w:rsidRDefault="0037747E" w:rsidP="0037747E">
          <w:pPr>
            <w:pStyle w:val="Header"/>
            <w:spacing w:before="130"/>
            <w:rPr>
              <w:rFonts w:asciiTheme="minorBidi" w:hAnsiTheme="minorBidi"/>
              <w:sz w:val="10"/>
              <w:szCs w:val="10"/>
            </w:rPr>
          </w:pPr>
          <w:r>
            <w:rPr>
              <w:rFonts w:asciiTheme="minorBidi" w:hAnsiTheme="minorBidi"/>
              <w:sz w:val="10"/>
              <w:szCs w:val="10"/>
              <w:lang w:val="fr"/>
            </w:rPr>
            <w:t>20764949322V9</w:t>
          </w:r>
        </w:p>
        <w:p w14:paraId="0F1FA3C0" w14:textId="67666FD8" w:rsidR="0037747E" w:rsidRPr="0037747E" w:rsidRDefault="0037747E" w:rsidP="0037747E">
          <w:pPr>
            <w:pStyle w:val="Header"/>
            <w:spacing w:before="40" w:line="216" w:lineRule="auto"/>
            <w:rPr>
              <w:rFonts w:asciiTheme="minorBidi" w:hAnsiTheme="minorBidi"/>
              <w:b/>
              <w:bCs/>
              <w:sz w:val="36"/>
              <w:szCs w:val="36"/>
            </w:rPr>
          </w:pPr>
          <w:r>
            <w:rPr>
              <w:rFonts w:asciiTheme="minorBidi" w:hAnsiTheme="minorBidi"/>
              <w:b/>
              <w:bCs/>
              <w:sz w:val="52"/>
              <w:szCs w:val="52"/>
              <w:lang w:val="fr"/>
            </w:rPr>
            <w:t>ASTL</w:t>
          </w:r>
        </w:p>
      </w:tc>
      <w:tc>
        <w:tcPr>
          <w:tcW w:w="4211" w:type="dxa"/>
          <w:vMerge w:val="restart"/>
        </w:tcPr>
        <w:p w14:paraId="4BD9BF96" w14:textId="2DA3C377" w:rsidR="0037747E" w:rsidRDefault="00950EBE" w:rsidP="00950EBE">
          <w:pPr>
            <w:pStyle w:val="Header"/>
            <w:spacing w:before="340"/>
            <w:jc w:val="right"/>
            <w:rPr>
              <w:b/>
              <w:bCs/>
            </w:rPr>
          </w:pPr>
          <w:r>
            <w:rPr>
              <w:rFonts w:asciiTheme="minorBidi" w:hAnsiTheme="minorBidi"/>
              <w:b/>
              <w:bCs/>
              <w:noProof/>
              <w:color w:val="00B050"/>
              <w:sz w:val="24"/>
              <w:szCs w:val="24"/>
              <w:lang w:val="fr"/>
            </w:rPr>
            <mc:AlternateContent>
              <mc:Choice Requires="wpg">
                <w:drawing>
                  <wp:inline distT="0" distB="0" distL="0" distR="0" wp14:anchorId="7E8E8ADD" wp14:editId="3D7229EF">
                    <wp:extent cx="1155700" cy="320040"/>
                    <wp:effectExtent l="0" t="9525" r="635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2"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320F10D" id="Group 1"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37747E" w:rsidRPr="00B27D66" w14:paraId="4FA29DB8" w14:textId="77777777" w:rsidTr="0057503A">
      <w:trPr>
        <w:trHeight w:val="226"/>
      </w:trPr>
      <w:tc>
        <w:tcPr>
          <w:tcW w:w="6300" w:type="dxa"/>
        </w:tcPr>
        <w:p w14:paraId="0606BA70" w14:textId="3348A0F6" w:rsidR="0037747E" w:rsidRPr="00146E31" w:rsidRDefault="0037747E" w:rsidP="006F0A4F">
          <w:pPr>
            <w:pStyle w:val="Header"/>
            <w:rPr>
              <w:rFonts w:asciiTheme="minorBidi" w:hAnsiTheme="minorBidi"/>
              <w:b/>
              <w:bCs/>
              <w:sz w:val="13"/>
              <w:szCs w:val="13"/>
              <w:lang w:val="fr-FR"/>
            </w:rPr>
          </w:pPr>
          <w:r w:rsidRPr="00146E31">
            <w:rPr>
              <w:rFonts w:asciiTheme="minorBidi" w:hAnsiTheme="minorBidi"/>
              <w:b/>
              <w:bCs/>
              <w:sz w:val="13"/>
              <w:szCs w:val="13"/>
              <w:lang w:val="fr"/>
            </w:rPr>
            <w:t>Aspartate aminotransférase selon l’IFCC sans activation par le phosphate de pyridoxal</w:t>
          </w:r>
        </w:p>
      </w:tc>
      <w:tc>
        <w:tcPr>
          <w:tcW w:w="4211" w:type="dxa"/>
          <w:vMerge/>
        </w:tcPr>
        <w:p w14:paraId="4B2B1A73" w14:textId="77777777" w:rsidR="0037747E" w:rsidRPr="0057503A" w:rsidRDefault="0037747E" w:rsidP="006F0A4F">
          <w:pPr>
            <w:pStyle w:val="Header"/>
            <w:rPr>
              <w:b/>
              <w:bCs/>
              <w:lang w:val="fr-FR"/>
            </w:rPr>
          </w:pPr>
        </w:p>
      </w:tc>
    </w:tr>
  </w:tbl>
  <w:p w14:paraId="772575A4" w14:textId="77777777" w:rsidR="006F0A4F" w:rsidRPr="0057503A" w:rsidRDefault="006F0A4F" w:rsidP="006F0A4F">
    <w:pPr>
      <w:pStyle w:val="Header"/>
      <w:rPr>
        <w:b/>
        <w:bCs/>
        <w:sz w:val="6"/>
        <w:szCs w:val="6"/>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8EA9" w14:textId="1F13CE62" w:rsidR="004C5309" w:rsidRDefault="004C53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154B" w14:textId="55E150FA" w:rsidR="004C5309" w:rsidRDefault="004C5309" w:rsidP="006F0A4F">
    <w:pPr>
      <w:pStyle w:val="Header"/>
      <w:ind w:left="297" w:right="180"/>
      <w:jc w:val="center"/>
      <w:rPr>
        <w:rFonts w:asciiTheme="minorBidi" w:hAnsiTheme="minorBidi"/>
        <w:b/>
        <w:bCs/>
        <w:sz w:val="24"/>
        <w:szCs w:val="24"/>
        <w:vertAlign w:val="sub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73"/>
      <w:gridCol w:w="4738"/>
    </w:tblGrid>
    <w:tr w:rsidR="004C5309" w14:paraId="23524BE2" w14:textId="77777777" w:rsidTr="0037747E">
      <w:trPr>
        <w:trHeight w:val="838"/>
      </w:trPr>
      <w:tc>
        <w:tcPr>
          <w:tcW w:w="5773" w:type="dxa"/>
        </w:tcPr>
        <w:p w14:paraId="6271F07D" w14:textId="77777777" w:rsidR="004C5309" w:rsidRPr="0037747E" w:rsidRDefault="004C5309" w:rsidP="00D561B7">
          <w:pPr>
            <w:pStyle w:val="Header"/>
            <w:spacing w:before="300" w:line="216" w:lineRule="auto"/>
            <w:rPr>
              <w:rFonts w:asciiTheme="minorBidi" w:hAnsiTheme="minorBidi"/>
              <w:b/>
              <w:bCs/>
              <w:sz w:val="36"/>
              <w:szCs w:val="36"/>
            </w:rPr>
          </w:pPr>
          <w:r>
            <w:rPr>
              <w:rFonts w:asciiTheme="minorBidi" w:hAnsiTheme="minorBidi"/>
              <w:b/>
              <w:bCs/>
              <w:sz w:val="52"/>
              <w:szCs w:val="52"/>
              <w:lang w:val="fr"/>
            </w:rPr>
            <w:t>ASTL</w:t>
          </w:r>
        </w:p>
      </w:tc>
      <w:tc>
        <w:tcPr>
          <w:tcW w:w="4738" w:type="dxa"/>
          <w:vMerge w:val="restart"/>
        </w:tcPr>
        <w:p w14:paraId="4823DFEC" w14:textId="77777777" w:rsidR="004C5309" w:rsidRDefault="004C5309" w:rsidP="00950EBE">
          <w:pPr>
            <w:pStyle w:val="Header"/>
            <w:spacing w:before="340"/>
            <w:jc w:val="right"/>
            <w:rPr>
              <w:b/>
              <w:bCs/>
            </w:rPr>
          </w:pPr>
          <w:r>
            <w:rPr>
              <w:rFonts w:asciiTheme="minorBidi" w:hAnsiTheme="minorBidi"/>
              <w:b/>
              <w:bCs/>
              <w:noProof/>
              <w:color w:val="00B050"/>
              <w:sz w:val="24"/>
              <w:szCs w:val="24"/>
              <w:lang w:val="fr"/>
            </w:rPr>
            <mc:AlternateContent>
              <mc:Choice Requires="wpg">
                <w:drawing>
                  <wp:inline distT="0" distB="0" distL="0" distR="0" wp14:anchorId="6AB0827B" wp14:editId="108A945C">
                    <wp:extent cx="1155700" cy="320040"/>
                    <wp:effectExtent l="0" t="9525" r="6350" b="381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7"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AA889A" id="Group 6"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4C5309" w:rsidRPr="00B27D66" w14:paraId="6990974F" w14:textId="77777777" w:rsidTr="0037747E">
      <w:trPr>
        <w:trHeight w:val="226"/>
      </w:trPr>
      <w:tc>
        <w:tcPr>
          <w:tcW w:w="5773" w:type="dxa"/>
        </w:tcPr>
        <w:p w14:paraId="2735ED34" w14:textId="77777777" w:rsidR="004C5309" w:rsidRPr="00146E31" w:rsidRDefault="004C5309" w:rsidP="006F0A4F">
          <w:pPr>
            <w:pStyle w:val="Header"/>
            <w:rPr>
              <w:rFonts w:asciiTheme="minorBidi" w:hAnsiTheme="minorBidi"/>
              <w:b/>
              <w:bCs/>
              <w:sz w:val="13"/>
              <w:szCs w:val="13"/>
              <w:lang w:val="fr-FR"/>
            </w:rPr>
          </w:pPr>
          <w:r w:rsidRPr="00146E31">
            <w:rPr>
              <w:rFonts w:asciiTheme="minorBidi" w:hAnsiTheme="minorBidi"/>
              <w:b/>
              <w:bCs/>
              <w:sz w:val="13"/>
              <w:szCs w:val="13"/>
              <w:lang w:val="fr"/>
            </w:rPr>
            <w:t>Aspartate aminotransférase selon l’IFCC sans activation par le phosphate de pyridoxal</w:t>
          </w:r>
        </w:p>
      </w:tc>
      <w:tc>
        <w:tcPr>
          <w:tcW w:w="4738" w:type="dxa"/>
          <w:vMerge/>
        </w:tcPr>
        <w:p w14:paraId="5AD99E09" w14:textId="77777777" w:rsidR="004C5309" w:rsidRPr="0057503A" w:rsidRDefault="004C5309" w:rsidP="006F0A4F">
          <w:pPr>
            <w:pStyle w:val="Header"/>
            <w:rPr>
              <w:b/>
              <w:bCs/>
              <w:lang w:val="fr-FR"/>
            </w:rPr>
          </w:pPr>
        </w:p>
      </w:tc>
    </w:tr>
  </w:tbl>
  <w:p w14:paraId="6B099BF2" w14:textId="77777777" w:rsidR="004C5309" w:rsidRPr="0057503A" w:rsidRDefault="004C5309" w:rsidP="006F0A4F">
    <w:pPr>
      <w:pStyle w:val="Header"/>
      <w:rPr>
        <w:b/>
        <w:bCs/>
        <w:sz w:val="6"/>
        <w:szCs w:val="6"/>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9CAB" w14:textId="512BF99D" w:rsidR="004C5309" w:rsidRDefault="004C53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6B79" w14:textId="6E7814B2" w:rsidR="007623E8" w:rsidRDefault="007623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063" w14:textId="0FBEE9AD" w:rsidR="007623E8" w:rsidRDefault="007623E8" w:rsidP="006F0A4F">
    <w:pPr>
      <w:pStyle w:val="Header"/>
      <w:ind w:left="297" w:right="180"/>
      <w:jc w:val="center"/>
      <w:rPr>
        <w:rFonts w:asciiTheme="minorBidi" w:hAnsiTheme="minorBidi"/>
        <w:b/>
        <w:bCs/>
        <w:sz w:val="24"/>
        <w:szCs w:val="24"/>
        <w:vertAlign w:val="sub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73"/>
      <w:gridCol w:w="4738"/>
    </w:tblGrid>
    <w:tr w:rsidR="007623E8" w14:paraId="37501C45" w14:textId="77777777" w:rsidTr="0037747E">
      <w:trPr>
        <w:trHeight w:val="838"/>
      </w:trPr>
      <w:tc>
        <w:tcPr>
          <w:tcW w:w="5773" w:type="dxa"/>
        </w:tcPr>
        <w:p w14:paraId="62CE823C" w14:textId="77777777" w:rsidR="00CF224B" w:rsidRPr="002A3427" w:rsidRDefault="00CF224B" w:rsidP="00CF224B">
          <w:pPr>
            <w:pStyle w:val="Header"/>
            <w:spacing w:before="130"/>
            <w:rPr>
              <w:rFonts w:asciiTheme="minorBidi" w:hAnsiTheme="minorBidi"/>
              <w:sz w:val="10"/>
              <w:szCs w:val="10"/>
            </w:rPr>
          </w:pPr>
          <w:r>
            <w:rPr>
              <w:rFonts w:asciiTheme="minorBidi" w:hAnsiTheme="minorBidi"/>
              <w:sz w:val="10"/>
              <w:szCs w:val="10"/>
              <w:lang w:val="fr"/>
            </w:rPr>
            <w:t>20764949322V9</w:t>
          </w:r>
        </w:p>
        <w:p w14:paraId="792140C6" w14:textId="27672DE3" w:rsidR="007623E8" w:rsidRPr="0037747E" w:rsidRDefault="00CF224B" w:rsidP="00CF224B">
          <w:pPr>
            <w:pStyle w:val="Header"/>
            <w:spacing w:before="40" w:line="216" w:lineRule="auto"/>
            <w:rPr>
              <w:rFonts w:asciiTheme="minorBidi" w:hAnsiTheme="minorBidi"/>
              <w:b/>
              <w:bCs/>
              <w:sz w:val="36"/>
              <w:szCs w:val="36"/>
            </w:rPr>
          </w:pPr>
          <w:r>
            <w:rPr>
              <w:rFonts w:asciiTheme="minorBidi" w:hAnsiTheme="minorBidi"/>
              <w:b/>
              <w:bCs/>
              <w:sz w:val="52"/>
              <w:szCs w:val="52"/>
              <w:lang w:val="fr"/>
            </w:rPr>
            <w:t>ASTL</w:t>
          </w:r>
        </w:p>
      </w:tc>
      <w:tc>
        <w:tcPr>
          <w:tcW w:w="4738" w:type="dxa"/>
          <w:vMerge w:val="restart"/>
        </w:tcPr>
        <w:p w14:paraId="0BBEF1D4" w14:textId="77777777" w:rsidR="007623E8" w:rsidRDefault="007623E8" w:rsidP="00950EBE">
          <w:pPr>
            <w:pStyle w:val="Header"/>
            <w:spacing w:before="340"/>
            <w:jc w:val="right"/>
            <w:rPr>
              <w:b/>
              <w:bCs/>
            </w:rPr>
          </w:pPr>
          <w:r>
            <w:rPr>
              <w:rFonts w:asciiTheme="minorBidi" w:hAnsiTheme="minorBidi"/>
              <w:b/>
              <w:bCs/>
              <w:noProof/>
              <w:color w:val="00B050"/>
              <w:sz w:val="24"/>
              <w:szCs w:val="24"/>
              <w:lang w:val="fr"/>
            </w:rPr>
            <mc:AlternateContent>
              <mc:Choice Requires="wpg">
                <w:drawing>
                  <wp:inline distT="0" distB="0" distL="0" distR="0" wp14:anchorId="098D0637" wp14:editId="02342082">
                    <wp:extent cx="1155700" cy="320040"/>
                    <wp:effectExtent l="0" t="9525" r="6350" b="381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0" cy="320040"/>
                              <a:chOff x="0" y="0"/>
                              <a:chExt cx="1820" cy="504"/>
                            </a:xfrm>
                          </wpg:grpSpPr>
                          <wps:wsp>
                            <wps:cNvPr id="15" name="AutoShape 5"/>
                            <wps:cNvSpPr>
                              <a:spLocks/>
                            </wps:cNvSpPr>
                            <wps:spPr bwMode="auto">
                              <a:xfrm>
                                <a:off x="785" y="0"/>
                                <a:ext cx="885" cy="496"/>
                              </a:xfrm>
                              <a:custGeom>
                                <a:avLst/>
                                <a:gdLst>
                                  <a:gd name="T0" fmla="+- 0 1061 785"/>
                                  <a:gd name="T1" fmla="*/ T0 w 885"/>
                                  <a:gd name="T2" fmla="*/ 224 h 496"/>
                                  <a:gd name="T3" fmla="+- 0 1005 785"/>
                                  <a:gd name="T4" fmla="*/ T3 w 885"/>
                                  <a:gd name="T5" fmla="*/ 320 h 496"/>
                                  <a:gd name="T6" fmla="+- 0 947 785"/>
                                  <a:gd name="T7" fmla="*/ T6 w 885"/>
                                  <a:gd name="T8" fmla="*/ 419 h 496"/>
                                  <a:gd name="T9" fmla="+- 0 887 785"/>
                                  <a:gd name="T10" fmla="*/ T9 w 885"/>
                                  <a:gd name="T11" fmla="*/ 426 h 496"/>
                                  <a:gd name="T12" fmla="+- 0 868 785"/>
                                  <a:gd name="T13" fmla="*/ T12 w 885"/>
                                  <a:gd name="T14" fmla="*/ 235 h 496"/>
                                  <a:gd name="T15" fmla="+- 0 900 785"/>
                                  <a:gd name="T16" fmla="*/ T15 w 885"/>
                                  <a:gd name="T17" fmla="*/ 225 h 496"/>
                                  <a:gd name="T18" fmla="+- 0 981 785"/>
                                  <a:gd name="T19" fmla="*/ T18 w 885"/>
                                  <a:gd name="T20" fmla="*/ 253 h 496"/>
                                  <a:gd name="T21" fmla="+- 0 1005 785"/>
                                  <a:gd name="T22" fmla="*/ T21 w 885"/>
                                  <a:gd name="T23" fmla="*/ 173 h 496"/>
                                  <a:gd name="T24" fmla="+- 0 932 785"/>
                                  <a:gd name="T25" fmla="*/ T24 w 885"/>
                                  <a:gd name="T26" fmla="*/ 155 h 496"/>
                                  <a:gd name="T27" fmla="+- 0 883 785"/>
                                  <a:gd name="T28" fmla="*/ T27 w 885"/>
                                  <a:gd name="T29" fmla="*/ 160 h 496"/>
                                  <a:gd name="T30" fmla="+- 0 785 785"/>
                                  <a:gd name="T31" fmla="*/ T30 w 885"/>
                                  <a:gd name="T32" fmla="*/ 0 h 496"/>
                                  <a:gd name="T33" fmla="+- 0 833 785"/>
                                  <a:gd name="T34" fmla="*/ T33 w 885"/>
                                  <a:gd name="T35" fmla="*/ 489 h 496"/>
                                  <a:gd name="T36" fmla="+- 0 968 785"/>
                                  <a:gd name="T37" fmla="*/ T36 w 885"/>
                                  <a:gd name="T38" fmla="*/ 483 h 496"/>
                                  <a:gd name="T39" fmla="+- 0 1072 785"/>
                                  <a:gd name="T40" fmla="*/ T39 w 885"/>
                                  <a:gd name="T41" fmla="*/ 390 h 496"/>
                                  <a:gd name="T42" fmla="+- 0 1386 785"/>
                                  <a:gd name="T43" fmla="*/ T42 w 885"/>
                                  <a:gd name="T44" fmla="*/ 475 h 496"/>
                                  <a:gd name="T45" fmla="+- 0 1383 785"/>
                                  <a:gd name="T46" fmla="*/ T45 w 885"/>
                                  <a:gd name="T47" fmla="*/ 434 h 496"/>
                                  <a:gd name="T48" fmla="+- 0 1383 785"/>
                                  <a:gd name="T49" fmla="*/ T48 w 885"/>
                                  <a:gd name="T50" fmla="*/ 339 h 496"/>
                                  <a:gd name="T51" fmla="+- 0 1374 785"/>
                                  <a:gd name="T52" fmla="*/ T51 w 885"/>
                                  <a:gd name="T53" fmla="*/ 218 h 496"/>
                                  <a:gd name="T54" fmla="+- 0 1253 785"/>
                                  <a:gd name="T55" fmla="*/ T54 w 885"/>
                                  <a:gd name="T56" fmla="*/ 155 h 496"/>
                                  <a:gd name="T57" fmla="+- 0 1158 785"/>
                                  <a:gd name="T58" fmla="*/ T57 w 885"/>
                                  <a:gd name="T59" fmla="*/ 173 h 496"/>
                                  <a:gd name="T60" fmla="+- 0 1169 785"/>
                                  <a:gd name="T61" fmla="*/ T60 w 885"/>
                                  <a:gd name="T62" fmla="*/ 233 h 496"/>
                                  <a:gd name="T63" fmla="+- 0 1237 785"/>
                                  <a:gd name="T64" fmla="*/ T63 w 885"/>
                                  <a:gd name="T65" fmla="*/ 218 h 496"/>
                                  <a:gd name="T66" fmla="+- 0 1294 785"/>
                                  <a:gd name="T67" fmla="*/ T66 w 885"/>
                                  <a:gd name="T68" fmla="*/ 248 h 496"/>
                                  <a:gd name="T69" fmla="+- 0 1299 785"/>
                                  <a:gd name="T70" fmla="*/ T69 w 885"/>
                                  <a:gd name="T71" fmla="*/ 339 h 496"/>
                                  <a:gd name="T72" fmla="+- 0 1276 785"/>
                                  <a:gd name="T73" fmla="*/ T72 w 885"/>
                                  <a:gd name="T74" fmla="*/ 423 h 496"/>
                                  <a:gd name="T75" fmla="+- 0 1217 785"/>
                                  <a:gd name="T76" fmla="*/ T75 w 885"/>
                                  <a:gd name="T77" fmla="*/ 426 h 496"/>
                                  <a:gd name="T78" fmla="+- 0 1187 785"/>
                                  <a:gd name="T79" fmla="*/ T78 w 885"/>
                                  <a:gd name="T80" fmla="*/ 384 h 496"/>
                                  <a:gd name="T81" fmla="+- 0 1223 785"/>
                                  <a:gd name="T82" fmla="*/ T81 w 885"/>
                                  <a:gd name="T83" fmla="*/ 344 h 496"/>
                                  <a:gd name="T84" fmla="+- 0 1299 785"/>
                                  <a:gd name="T85" fmla="*/ T84 w 885"/>
                                  <a:gd name="T86" fmla="*/ 282 h 496"/>
                                  <a:gd name="T87" fmla="+- 0 1141 785"/>
                                  <a:gd name="T88" fmla="*/ T87 w 885"/>
                                  <a:gd name="T89" fmla="*/ 313 h 496"/>
                                  <a:gd name="T90" fmla="+- 0 1113 785"/>
                                  <a:gd name="T91" fmla="*/ T90 w 885"/>
                                  <a:gd name="T92" fmla="*/ 434 h 496"/>
                                  <a:gd name="T93" fmla="+- 0 1211 785"/>
                                  <a:gd name="T94" fmla="*/ T93 w 885"/>
                                  <a:gd name="T95" fmla="*/ 495 h 496"/>
                                  <a:gd name="T96" fmla="+- 0 1288 785"/>
                                  <a:gd name="T97" fmla="*/ T96 w 885"/>
                                  <a:gd name="T98" fmla="*/ 473 h 496"/>
                                  <a:gd name="T99" fmla="+- 0 1389 785"/>
                                  <a:gd name="T100" fmla="*/ T99 w 885"/>
                                  <a:gd name="T101" fmla="*/ 488 h 496"/>
                                  <a:gd name="T102" fmla="+- 0 1593 785"/>
                                  <a:gd name="T103" fmla="*/ T102 w 885"/>
                                  <a:gd name="T104" fmla="*/ 298 h 496"/>
                                  <a:gd name="T105" fmla="+- 0 1520 785"/>
                                  <a:gd name="T106" fmla="*/ T105 w 885"/>
                                  <a:gd name="T107" fmla="*/ 234 h 496"/>
                                  <a:gd name="T108" fmla="+- 0 1563 785"/>
                                  <a:gd name="T109" fmla="*/ T108 w 885"/>
                                  <a:gd name="T110" fmla="*/ 219 h 496"/>
                                  <a:gd name="T111" fmla="+- 0 1633 785"/>
                                  <a:gd name="T112" fmla="*/ T111 w 885"/>
                                  <a:gd name="T113" fmla="*/ 232 h 496"/>
                                  <a:gd name="T114" fmla="+- 0 1635 785"/>
                                  <a:gd name="T115" fmla="*/ T114 w 885"/>
                                  <a:gd name="T116" fmla="*/ 164 h 496"/>
                                  <a:gd name="T117" fmla="+- 0 1559 785"/>
                                  <a:gd name="T118" fmla="*/ T117 w 885"/>
                                  <a:gd name="T119" fmla="*/ 155 h 496"/>
                                  <a:gd name="T120" fmla="+- 0 1444 785"/>
                                  <a:gd name="T121" fmla="*/ T120 w 885"/>
                                  <a:gd name="T122" fmla="*/ 212 h 496"/>
                                  <a:gd name="T123" fmla="+- 0 1511 785"/>
                                  <a:gd name="T124" fmla="*/ T123 w 885"/>
                                  <a:gd name="T125" fmla="*/ 345 h 496"/>
                                  <a:gd name="T126" fmla="+- 0 1582 785"/>
                                  <a:gd name="T127" fmla="*/ T126 w 885"/>
                                  <a:gd name="T128" fmla="*/ 413 h 496"/>
                                  <a:gd name="T129" fmla="+- 0 1530 785"/>
                                  <a:gd name="T130" fmla="*/ T129 w 885"/>
                                  <a:gd name="T131" fmla="*/ 433 h 496"/>
                                  <a:gd name="T132" fmla="+- 0 1462 785"/>
                                  <a:gd name="T133" fmla="*/ T132 w 885"/>
                                  <a:gd name="T134" fmla="*/ 416 h 496"/>
                                  <a:gd name="T135" fmla="+- 0 1439 785"/>
                                  <a:gd name="T136" fmla="*/ T135 w 885"/>
                                  <a:gd name="T137" fmla="*/ 477 h 496"/>
                                  <a:gd name="T138" fmla="+- 0 1536 785"/>
                                  <a:gd name="T139" fmla="*/ T138 w 885"/>
                                  <a:gd name="T140" fmla="*/ 495 h 496"/>
                                  <a:gd name="T141" fmla="+- 0 1658 785"/>
                                  <a:gd name="T142" fmla="*/ T141 w 885"/>
                                  <a:gd name="T143" fmla="*/ 441 h 49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Lst>
                                <a:rect l="0" t="0" r="r" b="b"/>
                                <a:pathLst>
                                  <a:path w="885" h="496">
                                    <a:moveTo>
                                      <a:pt x="302" y="313"/>
                                    </a:moveTo>
                                    <a:lnTo>
                                      <a:pt x="289" y="244"/>
                                    </a:lnTo>
                                    <a:lnTo>
                                      <a:pt x="276" y="224"/>
                                    </a:lnTo>
                                    <a:lnTo>
                                      <a:pt x="255" y="194"/>
                                    </a:lnTo>
                                    <a:lnTo>
                                      <a:pt x="220" y="173"/>
                                    </a:lnTo>
                                    <a:lnTo>
                                      <a:pt x="220" y="320"/>
                                    </a:lnTo>
                                    <a:lnTo>
                                      <a:pt x="212" y="363"/>
                                    </a:lnTo>
                                    <a:lnTo>
                                      <a:pt x="192" y="397"/>
                                    </a:lnTo>
                                    <a:lnTo>
                                      <a:pt x="162" y="419"/>
                                    </a:lnTo>
                                    <a:lnTo>
                                      <a:pt x="124" y="428"/>
                                    </a:lnTo>
                                    <a:lnTo>
                                      <a:pt x="112" y="427"/>
                                    </a:lnTo>
                                    <a:lnTo>
                                      <a:pt x="102" y="426"/>
                                    </a:lnTo>
                                    <a:lnTo>
                                      <a:pt x="92" y="424"/>
                                    </a:lnTo>
                                    <a:lnTo>
                                      <a:pt x="83" y="422"/>
                                    </a:lnTo>
                                    <a:lnTo>
                                      <a:pt x="83" y="235"/>
                                    </a:lnTo>
                                    <a:lnTo>
                                      <a:pt x="92" y="231"/>
                                    </a:lnTo>
                                    <a:lnTo>
                                      <a:pt x="103" y="228"/>
                                    </a:lnTo>
                                    <a:lnTo>
                                      <a:pt x="115" y="225"/>
                                    </a:lnTo>
                                    <a:lnTo>
                                      <a:pt x="129" y="224"/>
                                    </a:lnTo>
                                    <a:lnTo>
                                      <a:pt x="167" y="232"/>
                                    </a:lnTo>
                                    <a:lnTo>
                                      <a:pt x="196" y="253"/>
                                    </a:lnTo>
                                    <a:lnTo>
                                      <a:pt x="214" y="284"/>
                                    </a:lnTo>
                                    <a:lnTo>
                                      <a:pt x="220" y="320"/>
                                    </a:lnTo>
                                    <a:lnTo>
                                      <a:pt x="220" y="173"/>
                                    </a:lnTo>
                                    <a:lnTo>
                                      <a:pt x="205" y="164"/>
                                    </a:lnTo>
                                    <a:lnTo>
                                      <a:pt x="204" y="164"/>
                                    </a:lnTo>
                                    <a:lnTo>
                                      <a:pt x="147" y="155"/>
                                    </a:lnTo>
                                    <a:lnTo>
                                      <a:pt x="129" y="155"/>
                                    </a:lnTo>
                                    <a:lnTo>
                                      <a:pt x="113" y="157"/>
                                    </a:lnTo>
                                    <a:lnTo>
                                      <a:pt x="98" y="160"/>
                                    </a:lnTo>
                                    <a:lnTo>
                                      <a:pt x="83" y="164"/>
                                    </a:lnTo>
                                    <a:lnTo>
                                      <a:pt x="83" y="0"/>
                                    </a:lnTo>
                                    <a:lnTo>
                                      <a:pt x="0" y="0"/>
                                    </a:lnTo>
                                    <a:lnTo>
                                      <a:pt x="0" y="472"/>
                                    </a:lnTo>
                                    <a:lnTo>
                                      <a:pt x="22" y="482"/>
                                    </a:lnTo>
                                    <a:lnTo>
                                      <a:pt x="48" y="489"/>
                                    </a:lnTo>
                                    <a:lnTo>
                                      <a:pt x="76" y="494"/>
                                    </a:lnTo>
                                    <a:lnTo>
                                      <a:pt x="108" y="495"/>
                                    </a:lnTo>
                                    <a:lnTo>
                                      <a:pt x="183" y="483"/>
                                    </a:lnTo>
                                    <a:lnTo>
                                      <a:pt x="245" y="447"/>
                                    </a:lnTo>
                                    <a:lnTo>
                                      <a:pt x="259" y="428"/>
                                    </a:lnTo>
                                    <a:lnTo>
                                      <a:pt x="287" y="390"/>
                                    </a:lnTo>
                                    <a:lnTo>
                                      <a:pt x="302" y="313"/>
                                    </a:lnTo>
                                    <a:close/>
                                    <a:moveTo>
                                      <a:pt x="604" y="488"/>
                                    </a:moveTo>
                                    <a:lnTo>
                                      <a:pt x="601" y="475"/>
                                    </a:lnTo>
                                    <a:lnTo>
                                      <a:pt x="600" y="459"/>
                                    </a:lnTo>
                                    <a:lnTo>
                                      <a:pt x="599" y="457"/>
                                    </a:lnTo>
                                    <a:lnTo>
                                      <a:pt x="598" y="434"/>
                                    </a:lnTo>
                                    <a:lnTo>
                                      <a:pt x="598" y="430"/>
                                    </a:lnTo>
                                    <a:lnTo>
                                      <a:pt x="598" y="409"/>
                                    </a:lnTo>
                                    <a:lnTo>
                                      <a:pt x="598" y="339"/>
                                    </a:lnTo>
                                    <a:lnTo>
                                      <a:pt x="598" y="273"/>
                                    </a:lnTo>
                                    <a:lnTo>
                                      <a:pt x="589" y="219"/>
                                    </a:lnTo>
                                    <a:lnTo>
                                      <a:pt x="589" y="218"/>
                                    </a:lnTo>
                                    <a:lnTo>
                                      <a:pt x="564" y="182"/>
                                    </a:lnTo>
                                    <a:lnTo>
                                      <a:pt x="523" y="161"/>
                                    </a:lnTo>
                                    <a:lnTo>
                                      <a:pt x="468" y="155"/>
                                    </a:lnTo>
                                    <a:lnTo>
                                      <a:pt x="436" y="156"/>
                                    </a:lnTo>
                                    <a:lnTo>
                                      <a:pt x="405" y="162"/>
                                    </a:lnTo>
                                    <a:lnTo>
                                      <a:pt x="373" y="173"/>
                                    </a:lnTo>
                                    <a:lnTo>
                                      <a:pt x="341" y="190"/>
                                    </a:lnTo>
                                    <a:lnTo>
                                      <a:pt x="368" y="242"/>
                                    </a:lnTo>
                                    <a:lnTo>
                                      <a:pt x="384" y="233"/>
                                    </a:lnTo>
                                    <a:lnTo>
                                      <a:pt x="404" y="225"/>
                                    </a:lnTo>
                                    <a:lnTo>
                                      <a:pt x="426" y="220"/>
                                    </a:lnTo>
                                    <a:lnTo>
                                      <a:pt x="452" y="218"/>
                                    </a:lnTo>
                                    <a:lnTo>
                                      <a:pt x="476" y="221"/>
                                    </a:lnTo>
                                    <a:lnTo>
                                      <a:pt x="496" y="231"/>
                                    </a:lnTo>
                                    <a:lnTo>
                                      <a:pt x="509" y="248"/>
                                    </a:lnTo>
                                    <a:lnTo>
                                      <a:pt x="514" y="273"/>
                                    </a:lnTo>
                                    <a:lnTo>
                                      <a:pt x="514" y="282"/>
                                    </a:lnTo>
                                    <a:lnTo>
                                      <a:pt x="514" y="339"/>
                                    </a:lnTo>
                                    <a:lnTo>
                                      <a:pt x="514" y="409"/>
                                    </a:lnTo>
                                    <a:lnTo>
                                      <a:pt x="504" y="416"/>
                                    </a:lnTo>
                                    <a:lnTo>
                                      <a:pt x="491" y="423"/>
                                    </a:lnTo>
                                    <a:lnTo>
                                      <a:pt x="475" y="428"/>
                                    </a:lnTo>
                                    <a:lnTo>
                                      <a:pt x="455" y="430"/>
                                    </a:lnTo>
                                    <a:lnTo>
                                      <a:pt x="432" y="426"/>
                                    </a:lnTo>
                                    <a:lnTo>
                                      <a:pt x="416" y="417"/>
                                    </a:lnTo>
                                    <a:lnTo>
                                      <a:pt x="406" y="403"/>
                                    </a:lnTo>
                                    <a:lnTo>
                                      <a:pt x="402" y="384"/>
                                    </a:lnTo>
                                    <a:lnTo>
                                      <a:pt x="406" y="366"/>
                                    </a:lnTo>
                                    <a:lnTo>
                                      <a:pt x="418" y="352"/>
                                    </a:lnTo>
                                    <a:lnTo>
                                      <a:pt x="438" y="344"/>
                                    </a:lnTo>
                                    <a:lnTo>
                                      <a:pt x="467" y="340"/>
                                    </a:lnTo>
                                    <a:lnTo>
                                      <a:pt x="514" y="339"/>
                                    </a:lnTo>
                                    <a:lnTo>
                                      <a:pt x="514" y="282"/>
                                    </a:lnTo>
                                    <a:lnTo>
                                      <a:pt x="456" y="284"/>
                                    </a:lnTo>
                                    <a:lnTo>
                                      <a:pt x="399" y="292"/>
                                    </a:lnTo>
                                    <a:lnTo>
                                      <a:pt x="356" y="313"/>
                                    </a:lnTo>
                                    <a:lnTo>
                                      <a:pt x="329" y="346"/>
                                    </a:lnTo>
                                    <a:lnTo>
                                      <a:pt x="319" y="390"/>
                                    </a:lnTo>
                                    <a:lnTo>
                                      <a:pt x="328" y="434"/>
                                    </a:lnTo>
                                    <a:lnTo>
                                      <a:pt x="350" y="467"/>
                                    </a:lnTo>
                                    <a:lnTo>
                                      <a:pt x="384" y="488"/>
                                    </a:lnTo>
                                    <a:lnTo>
                                      <a:pt x="426" y="495"/>
                                    </a:lnTo>
                                    <a:lnTo>
                                      <a:pt x="456" y="492"/>
                                    </a:lnTo>
                                    <a:lnTo>
                                      <a:pt x="482" y="485"/>
                                    </a:lnTo>
                                    <a:lnTo>
                                      <a:pt x="503" y="473"/>
                                    </a:lnTo>
                                    <a:lnTo>
                                      <a:pt x="521" y="459"/>
                                    </a:lnTo>
                                    <a:lnTo>
                                      <a:pt x="535" y="488"/>
                                    </a:lnTo>
                                    <a:lnTo>
                                      <a:pt x="604" y="488"/>
                                    </a:lnTo>
                                    <a:close/>
                                    <a:moveTo>
                                      <a:pt x="884" y="394"/>
                                    </a:moveTo>
                                    <a:lnTo>
                                      <a:pt x="861" y="331"/>
                                    </a:lnTo>
                                    <a:lnTo>
                                      <a:pt x="808" y="298"/>
                                    </a:lnTo>
                                    <a:lnTo>
                                      <a:pt x="755" y="276"/>
                                    </a:lnTo>
                                    <a:lnTo>
                                      <a:pt x="731" y="247"/>
                                    </a:lnTo>
                                    <a:lnTo>
                                      <a:pt x="735" y="234"/>
                                    </a:lnTo>
                                    <a:lnTo>
                                      <a:pt x="744" y="226"/>
                                    </a:lnTo>
                                    <a:lnTo>
                                      <a:pt x="758" y="220"/>
                                    </a:lnTo>
                                    <a:lnTo>
                                      <a:pt x="778" y="219"/>
                                    </a:lnTo>
                                    <a:lnTo>
                                      <a:pt x="803" y="220"/>
                                    </a:lnTo>
                                    <a:lnTo>
                                      <a:pt x="826" y="225"/>
                                    </a:lnTo>
                                    <a:lnTo>
                                      <a:pt x="848" y="232"/>
                                    </a:lnTo>
                                    <a:lnTo>
                                      <a:pt x="870" y="240"/>
                                    </a:lnTo>
                                    <a:lnTo>
                                      <a:pt x="870" y="171"/>
                                    </a:lnTo>
                                    <a:lnTo>
                                      <a:pt x="850" y="164"/>
                                    </a:lnTo>
                                    <a:lnTo>
                                      <a:pt x="828" y="159"/>
                                    </a:lnTo>
                                    <a:lnTo>
                                      <a:pt x="803" y="156"/>
                                    </a:lnTo>
                                    <a:lnTo>
                                      <a:pt x="774" y="155"/>
                                    </a:lnTo>
                                    <a:lnTo>
                                      <a:pt x="722" y="162"/>
                                    </a:lnTo>
                                    <a:lnTo>
                                      <a:pt x="683" y="182"/>
                                    </a:lnTo>
                                    <a:lnTo>
                                      <a:pt x="659" y="212"/>
                                    </a:lnTo>
                                    <a:lnTo>
                                      <a:pt x="651" y="251"/>
                                    </a:lnTo>
                                    <a:lnTo>
                                      <a:pt x="674" y="313"/>
                                    </a:lnTo>
                                    <a:lnTo>
                                      <a:pt x="726" y="345"/>
                                    </a:lnTo>
                                    <a:lnTo>
                                      <a:pt x="778" y="367"/>
                                    </a:lnTo>
                                    <a:lnTo>
                                      <a:pt x="801" y="399"/>
                                    </a:lnTo>
                                    <a:lnTo>
                                      <a:pt x="797" y="413"/>
                                    </a:lnTo>
                                    <a:lnTo>
                                      <a:pt x="786" y="424"/>
                                    </a:lnTo>
                                    <a:lnTo>
                                      <a:pt x="768" y="431"/>
                                    </a:lnTo>
                                    <a:lnTo>
                                      <a:pt x="745" y="433"/>
                                    </a:lnTo>
                                    <a:lnTo>
                                      <a:pt x="721" y="431"/>
                                    </a:lnTo>
                                    <a:lnTo>
                                      <a:pt x="698" y="425"/>
                                    </a:lnTo>
                                    <a:lnTo>
                                      <a:pt x="677" y="416"/>
                                    </a:lnTo>
                                    <a:lnTo>
                                      <a:pt x="658" y="404"/>
                                    </a:lnTo>
                                    <a:lnTo>
                                      <a:pt x="631" y="465"/>
                                    </a:lnTo>
                                    <a:lnTo>
                                      <a:pt x="654" y="477"/>
                                    </a:lnTo>
                                    <a:lnTo>
                                      <a:pt x="681" y="487"/>
                                    </a:lnTo>
                                    <a:lnTo>
                                      <a:pt x="714" y="493"/>
                                    </a:lnTo>
                                    <a:lnTo>
                                      <a:pt x="751" y="495"/>
                                    </a:lnTo>
                                    <a:lnTo>
                                      <a:pt x="801" y="490"/>
                                    </a:lnTo>
                                    <a:lnTo>
                                      <a:pt x="844" y="472"/>
                                    </a:lnTo>
                                    <a:lnTo>
                                      <a:pt x="873" y="441"/>
                                    </a:lnTo>
                                    <a:lnTo>
                                      <a:pt x="884" y="3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47"/>
                                <a:ext cx="757"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AutoShape 7"/>
                            <wps:cNvSpPr>
                              <a:spLocks/>
                            </wps:cNvSpPr>
                            <wps:spPr bwMode="auto">
                              <a:xfrm>
                                <a:off x="1652" y="0"/>
                                <a:ext cx="167" cy="167"/>
                              </a:xfrm>
                              <a:custGeom>
                                <a:avLst/>
                                <a:gdLst>
                                  <a:gd name="T0" fmla="+- 0 1715 1652"/>
                                  <a:gd name="T1" fmla="*/ T0 w 167"/>
                                  <a:gd name="T2" fmla="+- 0 4 1"/>
                                  <a:gd name="T3" fmla="*/ 4 h 167"/>
                                  <a:gd name="T4" fmla="+- 0 1685 1652"/>
                                  <a:gd name="T5" fmla="*/ T4 w 167"/>
                                  <a:gd name="T6" fmla="+- 0 18 1"/>
                                  <a:gd name="T7" fmla="*/ 18 h 167"/>
                                  <a:gd name="T8" fmla="+- 0 1663 1652"/>
                                  <a:gd name="T9" fmla="*/ T8 w 167"/>
                                  <a:gd name="T10" fmla="+- 0 43 1"/>
                                  <a:gd name="T11" fmla="*/ 43 h 167"/>
                                  <a:gd name="T12" fmla="+- 0 1653 1652"/>
                                  <a:gd name="T13" fmla="*/ T12 w 167"/>
                                  <a:gd name="T14" fmla="+- 0 74 1"/>
                                  <a:gd name="T15" fmla="*/ 74 h 167"/>
                                  <a:gd name="T16" fmla="+- 0 1653 1652"/>
                                  <a:gd name="T17" fmla="*/ T16 w 167"/>
                                  <a:gd name="T18" fmla="+- 0 93 1"/>
                                  <a:gd name="T19" fmla="*/ 93 h 167"/>
                                  <a:gd name="T20" fmla="+- 0 1658 1652"/>
                                  <a:gd name="T21" fmla="*/ T20 w 167"/>
                                  <a:gd name="T22" fmla="+- 0 116 1"/>
                                  <a:gd name="T23" fmla="*/ 116 h 167"/>
                                  <a:gd name="T24" fmla="+- 0 1677 1652"/>
                                  <a:gd name="T25" fmla="*/ T24 w 167"/>
                                  <a:gd name="T26" fmla="+- 0 144 1"/>
                                  <a:gd name="T27" fmla="*/ 144 h 167"/>
                                  <a:gd name="T28" fmla="+- 0 1704 1652"/>
                                  <a:gd name="T29" fmla="*/ T28 w 167"/>
                                  <a:gd name="T30" fmla="+- 0 162 1"/>
                                  <a:gd name="T31" fmla="*/ 162 h 167"/>
                                  <a:gd name="T32" fmla="+- 0 1736 1652"/>
                                  <a:gd name="T33" fmla="*/ T32 w 167"/>
                                  <a:gd name="T34" fmla="+- 0 168 1"/>
                                  <a:gd name="T35" fmla="*/ 168 h 167"/>
                                  <a:gd name="T36" fmla="+- 0 1767 1652"/>
                                  <a:gd name="T37" fmla="*/ T36 w 167"/>
                                  <a:gd name="T38" fmla="+- 0 162 1"/>
                                  <a:gd name="T39" fmla="*/ 162 h 167"/>
                                  <a:gd name="T40" fmla="+- 0 1724 1652"/>
                                  <a:gd name="T41" fmla="*/ T40 w 167"/>
                                  <a:gd name="T42" fmla="+- 0 154 1"/>
                                  <a:gd name="T43" fmla="*/ 154 h 167"/>
                                  <a:gd name="T44" fmla="+- 0 1681 1652"/>
                                  <a:gd name="T45" fmla="*/ T44 w 167"/>
                                  <a:gd name="T46" fmla="+- 0 130 1"/>
                                  <a:gd name="T47" fmla="*/ 130 h 167"/>
                                  <a:gd name="T48" fmla="+- 0 1666 1652"/>
                                  <a:gd name="T49" fmla="*/ T48 w 167"/>
                                  <a:gd name="T50" fmla="+- 0 72 1"/>
                                  <a:gd name="T51" fmla="*/ 72 h 167"/>
                                  <a:gd name="T52" fmla="+- 0 1690 1652"/>
                                  <a:gd name="T53" fmla="*/ T52 w 167"/>
                                  <a:gd name="T54" fmla="+- 0 30 1"/>
                                  <a:gd name="T55" fmla="*/ 30 h 167"/>
                                  <a:gd name="T56" fmla="+- 0 1782 1652"/>
                                  <a:gd name="T57" fmla="*/ T56 w 167"/>
                                  <a:gd name="T58" fmla="+- 0 15 1"/>
                                  <a:gd name="T59" fmla="*/ 15 h 167"/>
                                  <a:gd name="T60" fmla="+- 0 1756 1652"/>
                                  <a:gd name="T61" fmla="*/ T60 w 167"/>
                                  <a:gd name="T62" fmla="+- 0 4 1"/>
                                  <a:gd name="T63" fmla="*/ 4 h 167"/>
                                  <a:gd name="T64" fmla="+- 0 1782 1652"/>
                                  <a:gd name="T65" fmla="*/ T64 w 167"/>
                                  <a:gd name="T66" fmla="+- 0 15 1"/>
                                  <a:gd name="T67" fmla="*/ 15 h 167"/>
                                  <a:gd name="T68" fmla="+- 0 1781 1652"/>
                                  <a:gd name="T69" fmla="*/ T68 w 167"/>
                                  <a:gd name="T70" fmla="+- 0 30 1"/>
                                  <a:gd name="T71" fmla="*/ 30 h 167"/>
                                  <a:gd name="T72" fmla="+- 0 1805 1652"/>
                                  <a:gd name="T73" fmla="*/ T72 w 167"/>
                                  <a:gd name="T74" fmla="+- 0 72 1"/>
                                  <a:gd name="T75" fmla="*/ 72 h 167"/>
                                  <a:gd name="T76" fmla="+- 0 1790 1652"/>
                                  <a:gd name="T77" fmla="*/ T76 w 167"/>
                                  <a:gd name="T78" fmla="+- 0 130 1"/>
                                  <a:gd name="T79" fmla="*/ 130 h 167"/>
                                  <a:gd name="T80" fmla="+- 0 1748 1652"/>
                                  <a:gd name="T81" fmla="*/ T80 w 167"/>
                                  <a:gd name="T82" fmla="+- 0 154 1"/>
                                  <a:gd name="T83" fmla="*/ 154 h 167"/>
                                  <a:gd name="T84" fmla="+- 0 1795 1652"/>
                                  <a:gd name="T85" fmla="*/ T84 w 167"/>
                                  <a:gd name="T86" fmla="+- 0 144 1"/>
                                  <a:gd name="T87" fmla="*/ 144 h 167"/>
                                  <a:gd name="T88" fmla="+- 0 1813 1652"/>
                                  <a:gd name="T89" fmla="*/ T88 w 167"/>
                                  <a:gd name="T90" fmla="+- 0 116 1"/>
                                  <a:gd name="T91" fmla="*/ 116 h 167"/>
                                  <a:gd name="T92" fmla="+- 0 1819 1652"/>
                                  <a:gd name="T93" fmla="*/ T92 w 167"/>
                                  <a:gd name="T94" fmla="+- 0 93 1"/>
                                  <a:gd name="T95" fmla="*/ 93 h 167"/>
                                  <a:gd name="T96" fmla="+- 0 1816 1652"/>
                                  <a:gd name="T97" fmla="*/ T96 w 167"/>
                                  <a:gd name="T98" fmla="+- 0 63 1"/>
                                  <a:gd name="T99" fmla="*/ 63 h 167"/>
                                  <a:gd name="T100" fmla="+- 0 1802 1652"/>
                                  <a:gd name="T101" fmla="*/ T100 w 167"/>
                                  <a:gd name="T102" fmla="+- 0 33 1"/>
                                  <a:gd name="T103" fmla="*/ 33 h 167"/>
                                  <a:gd name="T104" fmla="+- 0 1782 1652"/>
                                  <a:gd name="T105" fmla="*/ T104 w 167"/>
                                  <a:gd name="T106" fmla="+- 0 15 1"/>
                                  <a:gd name="T107" fmla="*/ 15 h 167"/>
                                  <a:gd name="T108" fmla="+- 0 1699 1652"/>
                                  <a:gd name="T109" fmla="*/ T108 w 167"/>
                                  <a:gd name="T110" fmla="+- 0 131 1"/>
                                  <a:gd name="T111" fmla="*/ 131 h 167"/>
                                  <a:gd name="T112" fmla="+- 0 1747 1652"/>
                                  <a:gd name="T113" fmla="*/ T112 w 167"/>
                                  <a:gd name="T114" fmla="+- 0 92 1"/>
                                  <a:gd name="T115" fmla="*/ 92 h 167"/>
                                  <a:gd name="T116" fmla="+- 0 1750 1652"/>
                                  <a:gd name="T117" fmla="*/ T116 w 167"/>
                                  <a:gd name="T118" fmla="+- 0 90 1"/>
                                  <a:gd name="T119" fmla="*/ 90 h 167"/>
                                  <a:gd name="T120" fmla="+- 0 1714 1652"/>
                                  <a:gd name="T121" fmla="*/ T120 w 167"/>
                                  <a:gd name="T122" fmla="+- 0 80 1"/>
                                  <a:gd name="T123" fmla="*/ 80 h 167"/>
                                  <a:gd name="T124" fmla="+- 0 1761 1652"/>
                                  <a:gd name="T125" fmla="*/ T124 w 167"/>
                                  <a:gd name="T126" fmla="+- 0 48 1"/>
                                  <a:gd name="T127" fmla="*/ 48 h 167"/>
                                  <a:gd name="T128" fmla="+- 0 1740 1652"/>
                                  <a:gd name="T129" fmla="*/ T128 w 167"/>
                                  <a:gd name="T130" fmla="+- 0 41 1"/>
                                  <a:gd name="T131" fmla="*/ 41 h 167"/>
                                  <a:gd name="T132" fmla="+- 0 1731 1652"/>
                                  <a:gd name="T133" fmla="*/ T132 w 167"/>
                                  <a:gd name="T134" fmla="+- 0 93 1"/>
                                  <a:gd name="T135" fmla="*/ 93 h 167"/>
                                  <a:gd name="T136" fmla="+- 0 1743 1652"/>
                                  <a:gd name="T137" fmla="*/ T136 w 167"/>
                                  <a:gd name="T138" fmla="+- 0 105 1"/>
                                  <a:gd name="T139" fmla="*/ 105 h 167"/>
                                  <a:gd name="T140" fmla="+- 0 1774 1652"/>
                                  <a:gd name="T141" fmla="*/ T140 w 167"/>
                                  <a:gd name="T142" fmla="+- 0 131 1"/>
                                  <a:gd name="T143" fmla="*/ 131 h 167"/>
                                  <a:gd name="T144" fmla="+- 0 1754 1652"/>
                                  <a:gd name="T145" fmla="*/ T144 w 167"/>
                                  <a:gd name="T146" fmla="+- 0 99 1"/>
                                  <a:gd name="T147" fmla="*/ 99 h 167"/>
                                  <a:gd name="T148" fmla="+- 0 1765 1652"/>
                                  <a:gd name="T149" fmla="*/ T148 w 167"/>
                                  <a:gd name="T150" fmla="+- 0 53 1"/>
                                  <a:gd name="T151" fmla="*/ 53 h 167"/>
                                  <a:gd name="T152" fmla="+- 0 1747 1652"/>
                                  <a:gd name="T153" fmla="*/ T152 w 167"/>
                                  <a:gd name="T154" fmla="+- 0 55 1"/>
                                  <a:gd name="T155" fmla="*/ 55 h 167"/>
                                  <a:gd name="T156" fmla="+- 0 1753 1652"/>
                                  <a:gd name="T157" fmla="*/ T156 w 167"/>
                                  <a:gd name="T158" fmla="+- 0 63 1"/>
                                  <a:gd name="T159" fmla="*/ 63 h 167"/>
                                  <a:gd name="T160" fmla="+- 0 1745 1652"/>
                                  <a:gd name="T161" fmla="*/ T160 w 167"/>
                                  <a:gd name="T162" fmla="+- 0 79 1"/>
                                  <a:gd name="T163" fmla="*/ 79 h 167"/>
                                  <a:gd name="T164" fmla="+- 0 1766 1652"/>
                                  <a:gd name="T165" fmla="*/ T164 w 167"/>
                                  <a:gd name="T166" fmla="+- 0 77 1"/>
                                  <a:gd name="T167" fmla="*/ 77 h 167"/>
                                  <a:gd name="T168" fmla="+- 0 1767 1652"/>
                                  <a:gd name="T169" fmla="*/ T168 w 167"/>
                                  <a:gd name="T170" fmla="+- 0 56 1"/>
                                  <a:gd name="T171" fmla="*/ 56 h 1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67" h="167">
                                    <a:moveTo>
                                      <a:pt x="84" y="0"/>
                                    </a:moveTo>
                                    <a:lnTo>
                                      <a:pt x="73" y="1"/>
                                    </a:lnTo>
                                    <a:lnTo>
                                      <a:pt x="63" y="3"/>
                                    </a:lnTo>
                                    <a:lnTo>
                                      <a:pt x="53" y="6"/>
                                    </a:lnTo>
                                    <a:lnTo>
                                      <a:pt x="43" y="11"/>
                                    </a:lnTo>
                                    <a:lnTo>
                                      <a:pt x="33" y="17"/>
                                    </a:lnTo>
                                    <a:lnTo>
                                      <a:pt x="25" y="24"/>
                                    </a:lnTo>
                                    <a:lnTo>
                                      <a:pt x="18" y="32"/>
                                    </a:lnTo>
                                    <a:lnTo>
                                      <a:pt x="11" y="42"/>
                                    </a:lnTo>
                                    <a:lnTo>
                                      <a:pt x="6" y="52"/>
                                    </a:lnTo>
                                    <a:lnTo>
                                      <a:pt x="3" y="62"/>
                                    </a:lnTo>
                                    <a:lnTo>
                                      <a:pt x="1" y="73"/>
                                    </a:lnTo>
                                    <a:lnTo>
                                      <a:pt x="1" y="78"/>
                                    </a:lnTo>
                                    <a:lnTo>
                                      <a:pt x="0" y="86"/>
                                    </a:lnTo>
                                    <a:lnTo>
                                      <a:pt x="1" y="92"/>
                                    </a:lnTo>
                                    <a:lnTo>
                                      <a:pt x="1" y="95"/>
                                    </a:lnTo>
                                    <a:lnTo>
                                      <a:pt x="3" y="105"/>
                                    </a:lnTo>
                                    <a:lnTo>
                                      <a:pt x="6" y="115"/>
                                    </a:lnTo>
                                    <a:lnTo>
                                      <a:pt x="11" y="125"/>
                                    </a:lnTo>
                                    <a:lnTo>
                                      <a:pt x="17" y="134"/>
                                    </a:lnTo>
                                    <a:lnTo>
                                      <a:pt x="25" y="143"/>
                                    </a:lnTo>
                                    <a:lnTo>
                                      <a:pt x="33" y="150"/>
                                    </a:lnTo>
                                    <a:lnTo>
                                      <a:pt x="42" y="156"/>
                                    </a:lnTo>
                                    <a:lnTo>
                                      <a:pt x="52" y="161"/>
                                    </a:lnTo>
                                    <a:lnTo>
                                      <a:pt x="62" y="164"/>
                                    </a:lnTo>
                                    <a:lnTo>
                                      <a:pt x="73" y="166"/>
                                    </a:lnTo>
                                    <a:lnTo>
                                      <a:pt x="84" y="167"/>
                                    </a:lnTo>
                                    <a:lnTo>
                                      <a:pt x="94" y="166"/>
                                    </a:lnTo>
                                    <a:lnTo>
                                      <a:pt x="105" y="164"/>
                                    </a:lnTo>
                                    <a:lnTo>
                                      <a:pt x="115" y="161"/>
                                    </a:lnTo>
                                    <a:lnTo>
                                      <a:pt x="125" y="156"/>
                                    </a:lnTo>
                                    <a:lnTo>
                                      <a:pt x="130" y="153"/>
                                    </a:lnTo>
                                    <a:lnTo>
                                      <a:pt x="72" y="153"/>
                                    </a:lnTo>
                                    <a:lnTo>
                                      <a:pt x="60" y="150"/>
                                    </a:lnTo>
                                    <a:lnTo>
                                      <a:pt x="38" y="138"/>
                                    </a:lnTo>
                                    <a:lnTo>
                                      <a:pt x="29" y="129"/>
                                    </a:lnTo>
                                    <a:lnTo>
                                      <a:pt x="17" y="107"/>
                                    </a:lnTo>
                                    <a:lnTo>
                                      <a:pt x="14" y="95"/>
                                    </a:lnTo>
                                    <a:lnTo>
                                      <a:pt x="14" y="71"/>
                                    </a:lnTo>
                                    <a:lnTo>
                                      <a:pt x="17" y="60"/>
                                    </a:lnTo>
                                    <a:lnTo>
                                      <a:pt x="30" y="37"/>
                                    </a:lnTo>
                                    <a:lnTo>
                                      <a:pt x="38" y="29"/>
                                    </a:lnTo>
                                    <a:lnTo>
                                      <a:pt x="61" y="17"/>
                                    </a:lnTo>
                                    <a:lnTo>
                                      <a:pt x="72" y="14"/>
                                    </a:lnTo>
                                    <a:lnTo>
                                      <a:pt x="130" y="14"/>
                                    </a:lnTo>
                                    <a:lnTo>
                                      <a:pt x="125" y="11"/>
                                    </a:lnTo>
                                    <a:lnTo>
                                      <a:pt x="115" y="6"/>
                                    </a:lnTo>
                                    <a:lnTo>
                                      <a:pt x="104" y="3"/>
                                    </a:lnTo>
                                    <a:lnTo>
                                      <a:pt x="94" y="1"/>
                                    </a:lnTo>
                                    <a:lnTo>
                                      <a:pt x="84" y="0"/>
                                    </a:lnTo>
                                    <a:close/>
                                    <a:moveTo>
                                      <a:pt x="130" y="14"/>
                                    </a:moveTo>
                                    <a:lnTo>
                                      <a:pt x="95" y="14"/>
                                    </a:lnTo>
                                    <a:lnTo>
                                      <a:pt x="107" y="17"/>
                                    </a:lnTo>
                                    <a:lnTo>
                                      <a:pt x="129" y="29"/>
                                    </a:lnTo>
                                    <a:lnTo>
                                      <a:pt x="138" y="37"/>
                                    </a:lnTo>
                                    <a:lnTo>
                                      <a:pt x="150" y="60"/>
                                    </a:lnTo>
                                    <a:lnTo>
                                      <a:pt x="153" y="71"/>
                                    </a:lnTo>
                                    <a:lnTo>
                                      <a:pt x="153" y="95"/>
                                    </a:lnTo>
                                    <a:lnTo>
                                      <a:pt x="150" y="107"/>
                                    </a:lnTo>
                                    <a:lnTo>
                                      <a:pt x="138" y="129"/>
                                    </a:lnTo>
                                    <a:lnTo>
                                      <a:pt x="129" y="138"/>
                                    </a:lnTo>
                                    <a:lnTo>
                                      <a:pt x="107" y="150"/>
                                    </a:lnTo>
                                    <a:lnTo>
                                      <a:pt x="96" y="153"/>
                                    </a:lnTo>
                                    <a:lnTo>
                                      <a:pt x="130" y="153"/>
                                    </a:lnTo>
                                    <a:lnTo>
                                      <a:pt x="135" y="150"/>
                                    </a:lnTo>
                                    <a:lnTo>
                                      <a:pt x="143" y="143"/>
                                    </a:lnTo>
                                    <a:lnTo>
                                      <a:pt x="150" y="134"/>
                                    </a:lnTo>
                                    <a:lnTo>
                                      <a:pt x="156" y="125"/>
                                    </a:lnTo>
                                    <a:lnTo>
                                      <a:pt x="161" y="115"/>
                                    </a:lnTo>
                                    <a:lnTo>
                                      <a:pt x="164" y="105"/>
                                    </a:lnTo>
                                    <a:lnTo>
                                      <a:pt x="166" y="95"/>
                                    </a:lnTo>
                                    <a:lnTo>
                                      <a:pt x="167" y="92"/>
                                    </a:lnTo>
                                    <a:lnTo>
                                      <a:pt x="167" y="83"/>
                                    </a:lnTo>
                                    <a:lnTo>
                                      <a:pt x="166" y="73"/>
                                    </a:lnTo>
                                    <a:lnTo>
                                      <a:pt x="164" y="62"/>
                                    </a:lnTo>
                                    <a:lnTo>
                                      <a:pt x="161" y="52"/>
                                    </a:lnTo>
                                    <a:lnTo>
                                      <a:pt x="156" y="42"/>
                                    </a:lnTo>
                                    <a:lnTo>
                                      <a:pt x="150" y="32"/>
                                    </a:lnTo>
                                    <a:lnTo>
                                      <a:pt x="143" y="24"/>
                                    </a:lnTo>
                                    <a:lnTo>
                                      <a:pt x="134" y="17"/>
                                    </a:lnTo>
                                    <a:lnTo>
                                      <a:pt x="130" y="14"/>
                                    </a:lnTo>
                                    <a:close/>
                                    <a:moveTo>
                                      <a:pt x="88" y="40"/>
                                    </a:moveTo>
                                    <a:lnTo>
                                      <a:pt x="47" y="40"/>
                                    </a:lnTo>
                                    <a:lnTo>
                                      <a:pt x="47" y="130"/>
                                    </a:lnTo>
                                    <a:lnTo>
                                      <a:pt x="62" y="130"/>
                                    </a:lnTo>
                                    <a:lnTo>
                                      <a:pt x="62" y="91"/>
                                    </a:lnTo>
                                    <a:lnTo>
                                      <a:pt x="95" y="91"/>
                                    </a:lnTo>
                                    <a:lnTo>
                                      <a:pt x="94" y="91"/>
                                    </a:lnTo>
                                    <a:lnTo>
                                      <a:pt x="91" y="89"/>
                                    </a:lnTo>
                                    <a:lnTo>
                                      <a:pt x="98" y="89"/>
                                    </a:lnTo>
                                    <a:lnTo>
                                      <a:pt x="105" y="86"/>
                                    </a:lnTo>
                                    <a:lnTo>
                                      <a:pt x="111" y="79"/>
                                    </a:lnTo>
                                    <a:lnTo>
                                      <a:pt x="62" y="79"/>
                                    </a:lnTo>
                                    <a:lnTo>
                                      <a:pt x="62" y="52"/>
                                    </a:lnTo>
                                    <a:lnTo>
                                      <a:pt x="113" y="52"/>
                                    </a:lnTo>
                                    <a:lnTo>
                                      <a:pt x="109" y="47"/>
                                    </a:lnTo>
                                    <a:lnTo>
                                      <a:pt x="106" y="44"/>
                                    </a:lnTo>
                                    <a:lnTo>
                                      <a:pt x="96" y="41"/>
                                    </a:lnTo>
                                    <a:lnTo>
                                      <a:pt x="88" y="40"/>
                                    </a:lnTo>
                                    <a:close/>
                                    <a:moveTo>
                                      <a:pt x="95" y="91"/>
                                    </a:moveTo>
                                    <a:lnTo>
                                      <a:pt x="75" y="91"/>
                                    </a:lnTo>
                                    <a:lnTo>
                                      <a:pt x="79" y="92"/>
                                    </a:lnTo>
                                    <a:lnTo>
                                      <a:pt x="82" y="95"/>
                                    </a:lnTo>
                                    <a:lnTo>
                                      <a:pt x="86" y="97"/>
                                    </a:lnTo>
                                    <a:lnTo>
                                      <a:pt x="91" y="104"/>
                                    </a:lnTo>
                                    <a:lnTo>
                                      <a:pt x="97" y="115"/>
                                    </a:lnTo>
                                    <a:lnTo>
                                      <a:pt x="105" y="130"/>
                                    </a:lnTo>
                                    <a:lnTo>
                                      <a:pt x="122" y="130"/>
                                    </a:lnTo>
                                    <a:lnTo>
                                      <a:pt x="112" y="112"/>
                                    </a:lnTo>
                                    <a:lnTo>
                                      <a:pt x="106" y="104"/>
                                    </a:lnTo>
                                    <a:lnTo>
                                      <a:pt x="102" y="98"/>
                                    </a:lnTo>
                                    <a:lnTo>
                                      <a:pt x="96" y="92"/>
                                    </a:lnTo>
                                    <a:lnTo>
                                      <a:pt x="95" y="91"/>
                                    </a:lnTo>
                                    <a:close/>
                                    <a:moveTo>
                                      <a:pt x="113" y="52"/>
                                    </a:moveTo>
                                    <a:lnTo>
                                      <a:pt x="85" y="52"/>
                                    </a:lnTo>
                                    <a:lnTo>
                                      <a:pt x="90" y="52"/>
                                    </a:lnTo>
                                    <a:lnTo>
                                      <a:pt x="95" y="54"/>
                                    </a:lnTo>
                                    <a:lnTo>
                                      <a:pt x="97" y="56"/>
                                    </a:lnTo>
                                    <a:lnTo>
                                      <a:pt x="100" y="60"/>
                                    </a:lnTo>
                                    <a:lnTo>
                                      <a:pt x="101" y="62"/>
                                    </a:lnTo>
                                    <a:lnTo>
                                      <a:pt x="101" y="69"/>
                                    </a:lnTo>
                                    <a:lnTo>
                                      <a:pt x="99" y="73"/>
                                    </a:lnTo>
                                    <a:lnTo>
                                      <a:pt x="93" y="78"/>
                                    </a:lnTo>
                                    <a:lnTo>
                                      <a:pt x="88" y="79"/>
                                    </a:lnTo>
                                    <a:lnTo>
                                      <a:pt x="111" y="79"/>
                                    </a:lnTo>
                                    <a:lnTo>
                                      <a:pt x="114" y="76"/>
                                    </a:lnTo>
                                    <a:lnTo>
                                      <a:pt x="116" y="71"/>
                                    </a:lnTo>
                                    <a:lnTo>
                                      <a:pt x="116" y="59"/>
                                    </a:lnTo>
                                    <a:lnTo>
                                      <a:pt x="115" y="55"/>
                                    </a:lnTo>
                                    <a:lnTo>
                                      <a:pt x="11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7E2F87" id="Group 14" o:spid="_x0000_s1026" style="width:91pt;height:25.2pt;mso-position-horizontal-relative:char;mso-position-vertical-relative:line" coordsize="1820,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">
                    <v:shape id="AutoShape 5" o:spid="_x0000_s1027" style="position:absolute;left:785;width:885;height:496;visibility:visible;mso-wrap-style:square;v-text-anchor:top" coordsize="8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" path="m302,313l289,244,276,224,255,194,220,173r,147l212,363r-20,34l162,419r-38,9l112,427r-10,-1l92,424r-9,-2l83,235r9,-4l103,228r12,-3l129,224r38,8l196,253r18,31l220,320r,-147l205,164r-1,l147,155r-18,l113,157r-15,3l83,164,83,,,,,472r22,10l48,489r28,5l108,495r75,-12l245,447r14,-19l287,390r15,-77xm604,488r-3,-13l600,459r-1,-2l598,434r,-4l598,409r,-70l598,273r-9,-54l589,218,564,182,523,161r-55,-6l436,156r-31,6l373,173r-32,17l368,242r16,-9l404,225r22,-5l452,218r24,3l496,231r13,17l514,273r,9l514,339r,70l504,416r-13,7l475,428r-20,2l432,426r-16,-9l406,403r-4,-19l406,366r12,-14l438,344r29,-4l514,339r,-57l456,284r-57,8l356,313r-27,33l319,390r9,44l350,467r34,21l426,495r30,-3l482,485r21,-12l521,459r14,29l604,488xm884,394l861,331,808,298,755,276,731,247r4,-13l744,226r14,-6l778,219r25,1l826,225r22,7l870,240r,-69l850,164r-22,-5l803,156r-29,-1l722,162r-39,20l659,212r-8,39l674,313r52,32l778,367r23,32l797,413r-11,11l768,431r-23,2l721,431r-23,-6l677,416,658,404r-27,61l654,477r27,10l714,493r37,2l801,490r43,-18l873,441r11,-47xe" fillcolor="black" stroked="f">
                      <v:path arrowok="t" o:connecttype="custom" o:connectlocs="276,224;220,320;162,419;102,426;83,235;115,225;196,253;220,173;147,155;98,160;0,0;48,489;183,483;287,390;601,475;598,434;598,339;589,218;468,155;373,173;384,233;452,218;509,248;514,339;491,423;432,426;402,384;438,344;514,282;356,313;328,434;426,495;503,473;604,488;808,298;735,234;778,219;848,232;850,164;774,155;659,212;726,345;797,413;745,433;677,416;654,477;751,495;873,44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top:147;width:757;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">
                      <v:imagedata r:id="rId2" o:title=""/>
                    </v:shape>
                    <v:shape id="AutoShape 7" o:spid="_x0000_s1029" style="position:absolute;left:1652;width:167;height:167;visibility:visible;mso-wrap-style:square;v-text-anchor:top" coordsize="16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" path="m84,l73,1,63,3,53,6,43,11,33,17r-8,7l18,32,11,42,6,52,3,62,1,73r,5l,86r1,6l1,95r2,10l6,115r5,10l17,134r8,9l33,150r9,6l52,161r10,3l73,166r11,1l94,166r11,-2l115,161r10,-5l130,153r-58,l60,150,38,138r-9,-9l17,107,14,95r,-24l17,60,30,37r8,-8l61,17,72,14r58,l125,11,115,6,104,3,94,1,84,xm130,14r-35,l107,17r22,12l138,37r12,23l153,71r,24l150,107r-12,22l129,138r-22,12l96,153r34,l135,150r8,-7l150,134r6,-9l161,115r3,-10l166,95r1,-3l167,83,166,73,164,62,161,52,156,42,150,32r-7,-8l134,17r-4,-3xm88,40r-41,l47,130r15,l62,91r33,l94,91,91,89r7,l105,86r6,-7l62,79r,-27l113,52r-4,-5l106,44,96,41,88,40xm95,91r-20,l79,92r3,3l86,97r5,7l97,115r8,15l122,130,112,112r-6,-8l102,98,96,92,95,91xm113,52r-28,l90,52r5,2l97,56r3,4l101,62r,7l99,73r-6,5l88,79r23,l114,76r2,-5l116,59r-1,-4l113,52xe" fillcolor="black" stroked="f">
                      <v:path arrowok="t" o:connecttype="custom" o:connectlocs="63,4;33,18;11,43;1,74;1,93;6,116;25,144;52,162;84,168;115,162;72,154;29,130;14,72;38,30;130,15;104,4;130,15;129,30;153,72;138,130;96,154;143,144;161,116;167,93;164,63;150,33;130,15;47,131;95,92;98,90;62,80;109,48;88,41;79,93;91,105;122,131;102,99;113,53;95,55;101,63;93,79;114,77;115,56" o:connectangles="0,0,0,0,0,0,0,0,0,0,0,0,0,0,0,0,0,0,0,0,0,0,0,0,0,0,0,0,0,0,0,0,0,0,0,0,0,0,0,0,0,0,0"/>
                    </v:shape>
                    <w10:anchorlock/>
                  </v:group>
                </w:pict>
              </mc:Fallback>
            </mc:AlternateContent>
          </w:r>
        </w:p>
      </w:tc>
    </w:tr>
    <w:tr w:rsidR="007623E8" w:rsidRPr="00B27D66" w14:paraId="488104B4" w14:textId="77777777" w:rsidTr="0037747E">
      <w:trPr>
        <w:trHeight w:val="226"/>
      </w:trPr>
      <w:tc>
        <w:tcPr>
          <w:tcW w:w="5773" w:type="dxa"/>
        </w:tcPr>
        <w:p w14:paraId="17595D22" w14:textId="77777777" w:rsidR="007623E8" w:rsidRPr="00146E31" w:rsidRDefault="007623E8" w:rsidP="006F0A4F">
          <w:pPr>
            <w:pStyle w:val="Header"/>
            <w:rPr>
              <w:rFonts w:asciiTheme="minorBidi" w:hAnsiTheme="minorBidi"/>
              <w:b/>
              <w:bCs/>
              <w:sz w:val="13"/>
              <w:szCs w:val="13"/>
              <w:lang w:val="fr-FR"/>
            </w:rPr>
          </w:pPr>
          <w:r w:rsidRPr="00146E31">
            <w:rPr>
              <w:rFonts w:asciiTheme="minorBidi" w:hAnsiTheme="minorBidi"/>
              <w:b/>
              <w:bCs/>
              <w:sz w:val="13"/>
              <w:szCs w:val="13"/>
              <w:lang w:val="fr"/>
            </w:rPr>
            <w:t>Aspartate aminotransférase selon l’IFCC sans activation par le phosphate de pyridoxal</w:t>
          </w:r>
        </w:p>
      </w:tc>
      <w:tc>
        <w:tcPr>
          <w:tcW w:w="4738" w:type="dxa"/>
          <w:vMerge/>
        </w:tcPr>
        <w:p w14:paraId="5A56A190" w14:textId="77777777" w:rsidR="007623E8" w:rsidRPr="0057503A" w:rsidRDefault="007623E8" w:rsidP="006F0A4F">
          <w:pPr>
            <w:pStyle w:val="Header"/>
            <w:rPr>
              <w:b/>
              <w:bCs/>
              <w:lang w:val="fr-FR"/>
            </w:rPr>
          </w:pPr>
        </w:p>
      </w:tc>
    </w:tr>
  </w:tbl>
  <w:p w14:paraId="189E3CBE" w14:textId="77777777" w:rsidR="007623E8" w:rsidRPr="0057503A" w:rsidRDefault="007623E8" w:rsidP="006F0A4F">
    <w:pPr>
      <w:pStyle w:val="Header"/>
      <w:rPr>
        <w:b/>
        <w:bCs/>
        <w:sz w:val="6"/>
        <w:szCs w:val="6"/>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C926" w14:textId="3FEC7CAF" w:rsidR="007623E8" w:rsidRDefault="00762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6FCC"/>
    <w:multiLevelType w:val="hybridMultilevel"/>
    <w:tmpl w:val="53BA8D7E"/>
    <w:lvl w:ilvl="0" w:tplc="7BC8073C">
      <w:start w:val="1"/>
      <w:numFmt w:val="bullet"/>
      <w:lvlText w:val=""/>
      <w:lvlJc w:val="left"/>
      <w:pPr>
        <w:ind w:left="972" w:hanging="360"/>
      </w:pPr>
      <w:rPr>
        <w:rFonts w:ascii="Wingdings 2" w:hAnsi="Wingdings 2" w:cs="Wingdings 2" w:hint="default"/>
        <w:color w:val="000000" w:themeColor="text1"/>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num w:numId="1" w16cid:durableId="414666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859"/>
    <w:rsid w:val="000377A6"/>
    <w:rsid w:val="000D072C"/>
    <w:rsid w:val="00112A35"/>
    <w:rsid w:val="00135973"/>
    <w:rsid w:val="00146E31"/>
    <w:rsid w:val="00155F80"/>
    <w:rsid w:val="00162159"/>
    <w:rsid w:val="0026545F"/>
    <w:rsid w:val="002A3427"/>
    <w:rsid w:val="002B07C4"/>
    <w:rsid w:val="0037747E"/>
    <w:rsid w:val="003808CD"/>
    <w:rsid w:val="003D5E67"/>
    <w:rsid w:val="003E280C"/>
    <w:rsid w:val="004749DE"/>
    <w:rsid w:val="00482CA6"/>
    <w:rsid w:val="004903AD"/>
    <w:rsid w:val="004927E3"/>
    <w:rsid w:val="00495625"/>
    <w:rsid w:val="004C5309"/>
    <w:rsid w:val="00573700"/>
    <w:rsid w:val="0057503A"/>
    <w:rsid w:val="005C3A69"/>
    <w:rsid w:val="005D739E"/>
    <w:rsid w:val="006C6891"/>
    <w:rsid w:val="006D7D72"/>
    <w:rsid w:val="006F0A4F"/>
    <w:rsid w:val="0070532E"/>
    <w:rsid w:val="007623E8"/>
    <w:rsid w:val="00806D53"/>
    <w:rsid w:val="00815307"/>
    <w:rsid w:val="00826F26"/>
    <w:rsid w:val="00827111"/>
    <w:rsid w:val="00837ACE"/>
    <w:rsid w:val="0084581C"/>
    <w:rsid w:val="0085609B"/>
    <w:rsid w:val="008B777E"/>
    <w:rsid w:val="008E20FB"/>
    <w:rsid w:val="009349D3"/>
    <w:rsid w:val="009453C5"/>
    <w:rsid w:val="00950EBE"/>
    <w:rsid w:val="00984F4A"/>
    <w:rsid w:val="00A54104"/>
    <w:rsid w:val="00A6172F"/>
    <w:rsid w:val="00A64D93"/>
    <w:rsid w:val="00AA6F17"/>
    <w:rsid w:val="00AF4425"/>
    <w:rsid w:val="00B127B6"/>
    <w:rsid w:val="00B152A0"/>
    <w:rsid w:val="00B27D66"/>
    <w:rsid w:val="00B453F6"/>
    <w:rsid w:val="00B56F6E"/>
    <w:rsid w:val="00BC0089"/>
    <w:rsid w:val="00BC2DA7"/>
    <w:rsid w:val="00C231E3"/>
    <w:rsid w:val="00CA0859"/>
    <w:rsid w:val="00CF224B"/>
    <w:rsid w:val="00D150CE"/>
    <w:rsid w:val="00D561B7"/>
    <w:rsid w:val="00D9788D"/>
    <w:rsid w:val="00F15612"/>
    <w:rsid w:val="00F335D6"/>
    <w:rsid w:val="00F860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1D976"/>
  <w15:chartTrackingRefBased/>
  <w15:docId w15:val="{4CE9DAF9-51D0-4168-AAB0-BAC2CFD2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A4F"/>
  </w:style>
  <w:style w:type="paragraph" w:styleId="Footer">
    <w:name w:val="footer"/>
    <w:basedOn w:val="Normal"/>
    <w:link w:val="FooterChar"/>
    <w:uiPriority w:val="99"/>
    <w:unhideWhenUsed/>
    <w:rsid w:val="006F0A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A4F"/>
  </w:style>
  <w:style w:type="table" w:styleId="TableGrid">
    <w:name w:val="Table Grid"/>
    <w:basedOn w:val="TableNormal"/>
    <w:uiPriority w:val="39"/>
    <w:rsid w:val="00377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F17"/>
    <w:pPr>
      <w:ind w:left="720"/>
      <w:contextualSpacing/>
    </w:pPr>
  </w:style>
  <w:style w:type="paragraph" w:customStyle="1" w:styleId="TableParagraph">
    <w:name w:val="Table Paragraph"/>
    <w:basedOn w:val="Normal"/>
    <w:uiPriority w:val="1"/>
    <w:qFormat/>
    <w:rsid w:val="00B152A0"/>
    <w:pPr>
      <w:widowControl w:val="0"/>
      <w:autoSpaceDE w:val="0"/>
      <w:autoSpaceDN w:val="0"/>
      <w:spacing w:after="0" w:line="240" w:lineRule="auto"/>
    </w:pPr>
    <w:rPr>
      <w:rFonts w:ascii="Tahoma" w:eastAsia="Tahoma" w:hAnsi="Tahoma" w:cs="Tahoma"/>
      <w:lang w:val="en-US"/>
    </w:rPr>
  </w:style>
  <w:style w:type="character" w:styleId="Hyperlink">
    <w:name w:val="Hyperlink"/>
    <w:basedOn w:val="DefaultParagraphFont"/>
    <w:uiPriority w:val="99"/>
    <w:unhideWhenUsed/>
    <w:rsid w:val="00815307"/>
    <w:rPr>
      <w:color w:val="0563C1" w:themeColor="hyperlink"/>
      <w:u w:val="single"/>
    </w:rPr>
  </w:style>
  <w:style w:type="character" w:styleId="UnresolvedMention">
    <w:name w:val="Unresolved Mention"/>
    <w:basedOn w:val="DefaultParagraphFont"/>
    <w:uiPriority w:val="99"/>
    <w:semiHidden/>
    <w:unhideWhenUsed/>
    <w:rsid w:val="00815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image" Target="media/image5.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eader" Target="header2.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6.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0EB7D-EE42-4EBC-AE20-5CC1B8FB5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2697</Words>
  <Characters>14807</Characters>
  <Application>Microsoft Office Word</Application>
  <DocSecurity>0</DocSecurity>
  <Lines>528</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mx02 Apps 1</dc:creator>
  <cp:keywords/>
  <dc:description/>
  <cp:lastModifiedBy>mx02 Apps 1</cp:lastModifiedBy>
  <cp:revision>39</cp:revision>
  <dcterms:created xsi:type="dcterms:W3CDTF">2024-12-10T17:44:00Z</dcterms:created>
  <dcterms:modified xsi:type="dcterms:W3CDTF">2025-05-03T11:47:00Z</dcterms:modified>
</cp:coreProperties>
</file>