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8C55" w14:textId="1AAB5F5E" w:rsidR="00677D4E" w:rsidRPr="000B7CA8" w:rsidRDefault="00677D4E" w:rsidP="00963D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fr-FR"/>
        </w:rPr>
      </w:pPr>
      <w:r>
        <w:rPr>
          <w:rFonts w:ascii="Times New Roman" w:hAnsi="Times New Roman"/>
          <w:color w:val="000000"/>
          <w:sz w:val="32"/>
          <w:szCs w:val="32"/>
          <w:lang w:val="fr"/>
        </w:rPr>
        <w:t xml:space="preserve">À l’aide des informations obtenues du </w:t>
      </w:r>
      <w:r>
        <w:rPr>
          <w:rFonts w:ascii="Times New Roman" w:hAnsi="Times New Roman"/>
          <w:b/>
          <w:bCs/>
          <w:color w:val="000000"/>
          <w:sz w:val="32"/>
          <w:szCs w:val="32"/>
          <w:lang w:val="fr"/>
        </w:rPr>
        <w:t xml:space="preserve">document </w:t>
      </w:r>
      <w:r>
        <w:rPr>
          <w:rFonts w:ascii="Times New Roman" w:hAnsi="Times New Roman"/>
          <w:b/>
          <w:bCs/>
          <w:i/>
          <w:iCs/>
          <w:color w:val="000000"/>
          <w:sz w:val="32"/>
          <w:szCs w:val="32"/>
          <w:lang w:val="fr"/>
        </w:rPr>
        <w:t>Journal de révision mensuelle</w:t>
      </w:r>
      <w:r>
        <w:rPr>
          <w:rFonts w:ascii="Times New Roman" w:hAnsi="Times New Roman"/>
          <w:color w:val="000000"/>
          <w:sz w:val="32"/>
          <w:szCs w:val="32"/>
          <w:lang w:val="fr"/>
        </w:rPr>
        <w:t xml:space="preserve">, les règles potentielles de contrôle qualité </w:t>
      </w:r>
      <w:r>
        <w:rPr>
          <w:rFonts w:ascii="Times New Roman" w:hAnsi="Times New Roman"/>
          <w:color w:val="000000" w:themeColor="text1"/>
          <w:sz w:val="32"/>
          <w:szCs w:val="32"/>
          <w:lang w:val="fr"/>
        </w:rPr>
        <w:t>[</w:t>
      </w:r>
      <w:r>
        <w:rPr>
          <w:rFonts w:ascii="Arial Narrow" w:hAnsi="Arial Narrow"/>
          <w:color w:val="000000" w:themeColor="text1"/>
          <w:szCs w:val="20"/>
          <w:lang w:val="fr"/>
        </w:rPr>
        <w:t>P</w:t>
      </w:r>
      <w:r>
        <w:rPr>
          <w:rFonts w:ascii="Arial Narrow" w:hAnsi="Arial Narrow"/>
          <w:color w:val="000000" w:themeColor="text1"/>
          <w:szCs w:val="20"/>
          <w:vertAlign w:val="subscript"/>
          <w:lang w:val="fr"/>
        </w:rPr>
        <w:t>ed</w:t>
      </w:r>
      <w:r>
        <w:rPr>
          <w:rFonts w:ascii="Arial Narrow" w:hAnsi="Arial Narrow"/>
          <w:color w:val="000000" w:themeColor="text1"/>
          <w:szCs w:val="20"/>
          <w:lang w:val="fr"/>
        </w:rPr>
        <w:t xml:space="preserve"> ≥ 90 % et P</w:t>
      </w:r>
      <w:r>
        <w:rPr>
          <w:rFonts w:ascii="Arial Narrow" w:hAnsi="Arial Narrow"/>
          <w:color w:val="000000" w:themeColor="text1"/>
          <w:szCs w:val="20"/>
          <w:vertAlign w:val="subscript"/>
          <w:lang w:val="fr"/>
        </w:rPr>
        <w:t>fr</w:t>
      </w:r>
      <w:r>
        <w:rPr>
          <w:rFonts w:ascii="Arial Narrow" w:hAnsi="Arial Narrow"/>
          <w:color w:val="000000" w:themeColor="text1"/>
          <w:szCs w:val="20"/>
          <w:lang w:val="fr"/>
        </w:rPr>
        <w:t xml:space="preserve"> ≤ 5 %] </w:t>
      </w:r>
      <w:r>
        <w:rPr>
          <w:rFonts w:ascii="Times New Roman" w:hAnsi="Times New Roman"/>
          <w:color w:val="000000"/>
          <w:sz w:val="32"/>
          <w:szCs w:val="32"/>
          <w:lang w:val="fr"/>
        </w:rPr>
        <w:t xml:space="preserve">vous sont indiquées à l’aide d’une marque X.  Si la probabilité d’une règle est &lt; 0,90 (90 %), la valeur en pourcentage a été insérée dans la colonne.  </w:t>
      </w:r>
    </w:p>
    <w:p w14:paraId="4F2856C5" w14:textId="77777777" w:rsidR="00650A7C" w:rsidRPr="000B7CA8" w:rsidRDefault="00650A7C" w:rsidP="00963D9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  <w:lang w:val="fr-FR"/>
        </w:rPr>
      </w:pPr>
    </w:p>
    <w:tbl>
      <w:tblPr>
        <w:tblW w:w="13883" w:type="dxa"/>
        <w:tblInd w:w="93" w:type="dxa"/>
        <w:tblLook w:val="04A0" w:firstRow="1" w:lastRow="0" w:firstColumn="1" w:lastColumn="0" w:noHBand="0" w:noVBand="1"/>
      </w:tblPr>
      <w:tblGrid>
        <w:gridCol w:w="540"/>
        <w:gridCol w:w="540"/>
        <w:gridCol w:w="2625"/>
        <w:gridCol w:w="855"/>
        <w:gridCol w:w="1020"/>
        <w:gridCol w:w="1020"/>
        <w:gridCol w:w="1020"/>
        <w:gridCol w:w="1020"/>
        <w:gridCol w:w="1020"/>
        <w:gridCol w:w="1020"/>
        <w:gridCol w:w="1163"/>
        <w:gridCol w:w="1020"/>
        <w:gridCol w:w="1020"/>
      </w:tblGrid>
      <w:tr w:rsidR="00677D4E" w:rsidRPr="00677D4E" w14:paraId="0B7DDEE8" w14:textId="77777777" w:rsidTr="00677D4E">
        <w:trPr>
          <w:trHeight w:val="73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9EC1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4520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R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D5DC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Règle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92EB8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ALT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FB80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AST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08E3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Tot-Bili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A67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Calcium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5DDFA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CK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82E2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Créat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6E162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Gluc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38CE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Potassium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D0643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Sodium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F6007F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fr"/>
              </w:rPr>
              <w:t>TP</w:t>
            </w:r>
          </w:p>
        </w:tc>
      </w:tr>
      <w:tr w:rsidR="00677D4E" w:rsidRPr="00677D4E" w14:paraId="36D4DCA4" w14:textId="77777777" w:rsidTr="00677D4E">
        <w:trPr>
          <w:trHeight w:val="439"/>
        </w:trPr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D2ACB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F96A6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1D2B" w14:textId="77777777" w:rsidR="00677D4E" w:rsidRPr="00677D4E" w:rsidRDefault="00677D4E" w:rsidP="00677D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1:3s/2 sur 3:2s/R:4s/3:1s/6x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E3AC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0A49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7353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2B12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TE &gt; TE</w:t>
            </w:r>
            <w:r>
              <w:rPr>
                <w:rFonts w:ascii="Calibri" w:eastAsia="Times New Roman" w:hAnsi="Calibri" w:cs="Times New Roman"/>
                <w:color w:val="000000"/>
                <w:vertAlign w:val="subscript"/>
                <w:lang w:val="fr"/>
              </w:rPr>
              <w:t>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0504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3C20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7104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74AF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TE &gt; TE</w:t>
            </w:r>
            <w:r>
              <w:rPr>
                <w:rFonts w:ascii="Calibri" w:eastAsia="Times New Roman" w:hAnsi="Calibri" w:cs="Times New Roman"/>
                <w:color w:val="000000"/>
                <w:vertAlign w:val="subscript"/>
                <w:lang w:val="fr"/>
              </w:rPr>
              <w:t>A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02F6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50 %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89B6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</w:tr>
      <w:tr w:rsidR="00677D4E" w:rsidRPr="00677D4E" w14:paraId="29168221" w14:textId="77777777" w:rsidTr="00677D4E">
        <w:trPr>
          <w:trHeight w:val="439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4B09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485F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2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55E0" w14:textId="77777777" w:rsidR="00677D4E" w:rsidRPr="00677D4E" w:rsidRDefault="00677D4E" w:rsidP="00677D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1:3s/2:2s/R:4s/4:1s/8x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6BC2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D534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2307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960A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D6F3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EF88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2AA6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C7B1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C3A5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35 %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4B9C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 </w:t>
            </w:r>
          </w:p>
        </w:tc>
      </w:tr>
      <w:tr w:rsidR="00677D4E" w:rsidRPr="00677D4E" w14:paraId="159D0F60" w14:textId="77777777" w:rsidTr="00677D4E">
        <w:trPr>
          <w:trHeight w:val="439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AF963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E3D2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FA79" w14:textId="77777777" w:rsidR="00677D4E" w:rsidRPr="00677D4E" w:rsidRDefault="00677D4E" w:rsidP="00677D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1:3s 2:2s/R:4s/4:1s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F72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9578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F190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FA68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1A22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6698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7956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A0D9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7F0C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25 %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BD82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</w:tr>
      <w:tr w:rsidR="00677D4E" w:rsidRPr="00677D4E" w14:paraId="003F40FF" w14:textId="77777777" w:rsidTr="00677D4E">
        <w:trPr>
          <w:trHeight w:val="439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A5F9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21F8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D8C6" w14:textId="77777777" w:rsidR="00677D4E" w:rsidRPr="00677D4E" w:rsidRDefault="00677D4E" w:rsidP="00677D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1:2,5s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E7D0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0621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0B95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4D0A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407D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DCAC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5D1F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2F4D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69ED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717A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 </w:t>
            </w:r>
          </w:p>
        </w:tc>
      </w:tr>
      <w:tr w:rsidR="00677D4E" w:rsidRPr="00677D4E" w14:paraId="769C979B" w14:textId="77777777" w:rsidTr="00677D4E">
        <w:trPr>
          <w:trHeight w:val="439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D2ACA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4B0C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CE08" w14:textId="77777777" w:rsidR="00677D4E" w:rsidRPr="00677D4E" w:rsidRDefault="00677D4E" w:rsidP="00677D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1:2,5s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2B736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7632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455E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DB86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7C3F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4B30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4329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78 %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43C1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FE03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63BA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</w:tr>
      <w:tr w:rsidR="00677D4E" w:rsidRPr="00677D4E" w14:paraId="7464B191" w14:textId="77777777" w:rsidTr="00677D4E">
        <w:trPr>
          <w:trHeight w:val="439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089F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AA95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E27C" w14:textId="77777777" w:rsidR="00677D4E" w:rsidRPr="00677D4E" w:rsidRDefault="00677D4E" w:rsidP="00677D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1:3s/2:2s/R:4s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660B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9A46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4705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719E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9C54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2BDD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A61C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68 %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5E6E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8F21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D7DB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</w:tr>
      <w:tr w:rsidR="00677D4E" w:rsidRPr="00677D4E" w14:paraId="5CB1B9F0" w14:textId="77777777" w:rsidTr="00677D4E">
        <w:trPr>
          <w:trHeight w:val="439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ECAE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0A35B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B33A" w14:textId="77777777" w:rsidR="00677D4E" w:rsidRPr="00677D4E" w:rsidRDefault="00677D4E" w:rsidP="00677D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1:3s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7165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E172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9D45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252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0EC8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80 %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B850" w14:textId="77777777" w:rsidR="00677D4E" w:rsidRPr="00677D4E" w:rsidRDefault="0010247A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D4F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E3F8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6B92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AF03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88 %</w:t>
            </w:r>
          </w:p>
        </w:tc>
      </w:tr>
      <w:tr w:rsidR="00677D4E" w:rsidRPr="00677D4E" w14:paraId="4F74746F" w14:textId="77777777" w:rsidTr="00677D4E">
        <w:trPr>
          <w:trHeight w:val="439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20B4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5E2D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B472" w14:textId="77777777" w:rsidR="00677D4E" w:rsidRPr="00677D4E" w:rsidRDefault="00677D4E" w:rsidP="00677D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1:3,5s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59ED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8AC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B82D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9CEB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C5E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0349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F59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752E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1897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1925" w14:textId="77777777" w:rsidR="00677D4E" w:rsidRPr="00677D4E" w:rsidRDefault="00677D4E" w:rsidP="00677D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lang w:val="fr"/>
              </w:rPr>
              <w:t> </w:t>
            </w:r>
          </w:p>
        </w:tc>
      </w:tr>
    </w:tbl>
    <w:p w14:paraId="5F8DCDD4" w14:textId="77777777" w:rsidR="002D77A7" w:rsidRPr="000B7CA8" w:rsidRDefault="00677D4E" w:rsidP="00FB21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fr-FR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fr"/>
        </w:rPr>
        <w:t xml:space="preserve">Sur la base des informations contenues dans le tableau et le journal de révision mensuelle, aidez le responsable d’AQ à élaborer une stratégie de CQ pour ce poste de travail.  </w:t>
      </w:r>
    </w:p>
    <w:p w14:paraId="4806AA5F" w14:textId="77777777" w:rsidR="002D77A7" w:rsidRPr="000B7CA8" w:rsidRDefault="00FB215D" w:rsidP="00FB21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fr-FR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fr"/>
        </w:rPr>
        <w:t>Si vous devez réviser une stratégie de CQ, consultez l’aide de travail : Définition d’un protocole de CQ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  <w:lang w:val="fr"/>
        </w:rPr>
        <w:t>407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fr"/>
        </w:rPr>
        <w:t xml:space="preserve">, disponible dans le dossier de ressources. </w:t>
      </w:r>
    </w:p>
    <w:p w14:paraId="41A3B7EA" w14:textId="5E1E35E6" w:rsidR="00FB215D" w:rsidRPr="000B7CA8" w:rsidRDefault="00FB215D" w:rsidP="00FB21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fr-FR"/>
        </w:rPr>
      </w:pPr>
      <w:r>
        <w:rPr>
          <w:rFonts w:ascii="Times New Roman" w:hAnsi="Times New Roman" w:cs="Times New Roman"/>
          <w:color w:val="000000"/>
          <w:sz w:val="32"/>
          <w:szCs w:val="32"/>
          <w:lang w:val="fr"/>
        </w:rPr>
        <w:t xml:space="preserve">Rédigez votre réponse en soulignant les points suivants : </w:t>
      </w:r>
      <w:r>
        <w:rPr>
          <w:rFonts w:ascii="Times New Roman" w:hAnsi="Times New Roman" w:cs="Times New Roman"/>
          <w:color w:val="000000" w:themeColor="text1"/>
          <w:kern w:val="24"/>
          <w:sz w:val="32"/>
          <w:szCs w:val="32"/>
          <w:lang w:val="fr"/>
        </w:rPr>
        <w:t>règle de contrôle, N, R et fréquence de révision du dossier par un superviseur sur la page suivante.  Exprimez votre raisonnement fondé sur les risques afin de pouvoir expliquer à la classe les raisons qui ont motivé vos choix.</w:t>
      </w:r>
    </w:p>
    <w:p w14:paraId="40D373EF" w14:textId="2AC9016E" w:rsidR="002D77A7" w:rsidRPr="000B7CA8" w:rsidRDefault="002D77A7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fr-FR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fr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7"/>
        <w:gridCol w:w="2415"/>
        <w:gridCol w:w="1269"/>
        <w:gridCol w:w="1484"/>
        <w:gridCol w:w="2181"/>
        <w:gridCol w:w="3600"/>
      </w:tblGrid>
      <w:tr w:rsidR="002D77A7" w:rsidRPr="000B7CA8" w14:paraId="46592289" w14:textId="77777777" w:rsidTr="000B7CA8">
        <w:tc>
          <w:tcPr>
            <w:tcW w:w="3647" w:type="dxa"/>
          </w:tcPr>
          <w:p w14:paraId="08AD5A6E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"/>
              </w:rPr>
              <w:lastRenderedPageBreak/>
              <w:t>Analyte</w:t>
            </w:r>
          </w:p>
        </w:tc>
        <w:tc>
          <w:tcPr>
            <w:tcW w:w="2415" w:type="dxa"/>
          </w:tcPr>
          <w:p w14:paraId="7D72D957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"/>
              </w:rPr>
              <w:t>Règle</w:t>
            </w:r>
          </w:p>
        </w:tc>
        <w:tc>
          <w:tcPr>
            <w:tcW w:w="1269" w:type="dxa"/>
          </w:tcPr>
          <w:p w14:paraId="3A08E554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"/>
              </w:rPr>
              <w:t xml:space="preserve"> N</w:t>
            </w:r>
          </w:p>
        </w:tc>
        <w:tc>
          <w:tcPr>
            <w:tcW w:w="1484" w:type="dxa"/>
          </w:tcPr>
          <w:p w14:paraId="025291C6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"/>
              </w:rPr>
              <w:t xml:space="preserve">R </w:t>
            </w:r>
          </w:p>
        </w:tc>
        <w:tc>
          <w:tcPr>
            <w:tcW w:w="2181" w:type="dxa"/>
          </w:tcPr>
          <w:p w14:paraId="34AF0CA2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"/>
              </w:rPr>
              <w:t xml:space="preserve">Révision par un superviseur </w:t>
            </w:r>
          </w:p>
        </w:tc>
        <w:tc>
          <w:tcPr>
            <w:tcW w:w="3600" w:type="dxa"/>
          </w:tcPr>
          <w:p w14:paraId="3A846311" w14:textId="433F22D6" w:rsidR="002D77A7" w:rsidRPr="000B7CA8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"/>
              </w:rPr>
              <w:t>Raisonnement fondé sur les risques.</w:t>
            </w:r>
          </w:p>
          <w:p w14:paraId="03D96736" w14:textId="00DEA066" w:rsidR="002D77A7" w:rsidRPr="000B7CA8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-FR"/>
              </w:rPr>
            </w:pPr>
          </w:p>
        </w:tc>
      </w:tr>
      <w:tr w:rsidR="002D77A7" w:rsidRPr="00044C52" w14:paraId="2DBC8650" w14:textId="77777777" w:rsidTr="000B7CA8">
        <w:tc>
          <w:tcPr>
            <w:tcW w:w="3647" w:type="dxa"/>
          </w:tcPr>
          <w:p w14:paraId="648ECA25" w14:textId="77777777" w:rsidR="002D77A7" w:rsidRPr="000B7CA8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fr-FR"/>
              </w:rPr>
            </w:pPr>
          </w:p>
          <w:p w14:paraId="54EDC841" w14:textId="77777777" w:rsidR="002D77A7" w:rsidRPr="00D6363D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fr"/>
              </w:rPr>
              <w:t xml:space="preserve">ALT/AST/Total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  <w:lang w:val="fr"/>
              </w:rPr>
              <w:t>Bili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  <w:lang w:val="fr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  <w:lang w:val="fr"/>
              </w:rPr>
              <w:t>Créat</w:t>
            </w:r>
            <w:proofErr w:type="spellEnd"/>
          </w:p>
          <w:p w14:paraId="41284526" w14:textId="77777777" w:rsidR="002D77A7" w:rsidRPr="00D6363D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5" w:type="dxa"/>
          </w:tcPr>
          <w:p w14:paraId="6E581BE6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592329C2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3F609260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7D943500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6AED896A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40F18CFC" w14:textId="39C23810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1269" w:type="dxa"/>
          </w:tcPr>
          <w:p w14:paraId="0DBA72A5" w14:textId="042E6EB6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1484" w:type="dxa"/>
          </w:tcPr>
          <w:p w14:paraId="44CCE847" w14:textId="3E920DF6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2181" w:type="dxa"/>
          </w:tcPr>
          <w:p w14:paraId="03F7B873" w14:textId="6F2376D0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3600" w:type="dxa"/>
          </w:tcPr>
          <w:p w14:paraId="516BC049" w14:textId="2EEA574A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</w:tr>
      <w:tr w:rsidR="002D77A7" w:rsidRPr="00044C52" w14:paraId="3C18983D" w14:textId="77777777" w:rsidTr="000B7CA8">
        <w:tc>
          <w:tcPr>
            <w:tcW w:w="3647" w:type="dxa"/>
          </w:tcPr>
          <w:p w14:paraId="34798414" w14:textId="77777777" w:rsidR="002D77A7" w:rsidRPr="00D6363D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34CCC503" w14:textId="77777777" w:rsidR="002D77A7" w:rsidRPr="00D6363D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fr"/>
              </w:rPr>
              <w:t>Protéines totales/CK</w:t>
            </w:r>
          </w:p>
          <w:p w14:paraId="2EAEE473" w14:textId="77777777" w:rsidR="002D77A7" w:rsidRPr="00D6363D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5" w:type="dxa"/>
          </w:tcPr>
          <w:p w14:paraId="43AD52C5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095176EF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2C9DCA14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05D4CF12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067ED9E3" w14:textId="3C5E399B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1269" w:type="dxa"/>
          </w:tcPr>
          <w:p w14:paraId="0F12C2E4" w14:textId="77777777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1484" w:type="dxa"/>
          </w:tcPr>
          <w:p w14:paraId="5DCB711B" w14:textId="4DF26996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2181" w:type="dxa"/>
          </w:tcPr>
          <w:p w14:paraId="60BEEF33" w14:textId="68779094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3600" w:type="dxa"/>
          </w:tcPr>
          <w:p w14:paraId="17EB61EE" w14:textId="0A2C81AD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</w:tr>
      <w:tr w:rsidR="002D77A7" w:rsidRPr="00044C52" w14:paraId="52E2A592" w14:textId="77777777" w:rsidTr="000B7CA8">
        <w:tc>
          <w:tcPr>
            <w:tcW w:w="3647" w:type="dxa"/>
          </w:tcPr>
          <w:p w14:paraId="16953F85" w14:textId="77777777" w:rsidR="002D77A7" w:rsidRPr="00D6363D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76B27F3F" w14:textId="77777777" w:rsidR="002D77A7" w:rsidRPr="00D6363D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fr"/>
              </w:rPr>
              <w:t>Glucose</w:t>
            </w:r>
          </w:p>
          <w:p w14:paraId="38C87AFD" w14:textId="77777777" w:rsidR="002D77A7" w:rsidRPr="00D6363D" w:rsidRDefault="002D77A7" w:rsidP="004A3569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415" w:type="dxa"/>
          </w:tcPr>
          <w:p w14:paraId="5B7C3712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535D46DF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652ED928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2F763F5A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  <w:p w14:paraId="7E231359" w14:textId="514DC473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1269" w:type="dxa"/>
          </w:tcPr>
          <w:p w14:paraId="22AA3C90" w14:textId="441719CD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1484" w:type="dxa"/>
          </w:tcPr>
          <w:p w14:paraId="77E22445" w14:textId="40A63A4B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2181" w:type="dxa"/>
          </w:tcPr>
          <w:p w14:paraId="3996619B" w14:textId="39710A55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  <w:tc>
          <w:tcPr>
            <w:tcW w:w="3600" w:type="dxa"/>
          </w:tcPr>
          <w:p w14:paraId="6A261AE5" w14:textId="77777777" w:rsidR="002D77A7" w:rsidRPr="00044C52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</w:tr>
      <w:tr w:rsidR="002D77A7" w:rsidRPr="006D5469" w14:paraId="2382F8E6" w14:textId="77777777" w:rsidTr="000B7CA8">
        <w:tc>
          <w:tcPr>
            <w:tcW w:w="3647" w:type="dxa"/>
          </w:tcPr>
          <w:p w14:paraId="5BF6BED5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fr"/>
              </w:rPr>
              <w:t xml:space="preserve">Calcium, potassium et sodium </w:t>
            </w:r>
          </w:p>
          <w:p w14:paraId="2403E7B1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p w14:paraId="44DC43DF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415" w:type="dxa"/>
          </w:tcPr>
          <w:p w14:paraId="6D4154E8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p w14:paraId="3E31B937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p w14:paraId="21750D47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p w14:paraId="4FB08E0F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p w14:paraId="0CD8D7DD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  <w:p w14:paraId="5124A24B" w14:textId="213861F5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269" w:type="dxa"/>
          </w:tcPr>
          <w:p w14:paraId="057300C0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84" w:type="dxa"/>
          </w:tcPr>
          <w:p w14:paraId="27F06FA3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181" w:type="dxa"/>
          </w:tcPr>
          <w:p w14:paraId="4DF7884C" w14:textId="77777777" w:rsidR="002D77A7" w:rsidRDefault="002D77A7" w:rsidP="004A3569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600" w:type="dxa"/>
          </w:tcPr>
          <w:p w14:paraId="1D92CB03" w14:textId="77777777" w:rsidR="002D77A7" w:rsidRPr="006D5469" w:rsidRDefault="002D77A7" w:rsidP="004A3569">
            <w:pPr>
              <w:rPr>
                <w:rFonts w:ascii="Times New Roman" w:eastAsia="Times New Roman" w:hAnsi="Times New Roman" w:cs="Times New Roman"/>
                <w:color w:val="4F81BD" w:themeColor="accent1"/>
                <w:sz w:val="32"/>
                <w:szCs w:val="32"/>
              </w:rPr>
            </w:pPr>
          </w:p>
        </w:tc>
      </w:tr>
    </w:tbl>
    <w:p w14:paraId="7C489C9E" w14:textId="2951805A" w:rsidR="00753023" w:rsidRPr="000B7CA8" w:rsidRDefault="00753023" w:rsidP="00677D4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6B5BC63" w14:textId="7508E493" w:rsidR="00753023" w:rsidRDefault="00753023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46439254" w14:textId="77777777" w:rsidR="00FB215D" w:rsidRPr="00677D4E" w:rsidRDefault="00FB215D" w:rsidP="00677D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B136F32" w14:textId="77777777" w:rsidR="00677D4E" w:rsidRDefault="00677D4E"/>
    <w:sectPr w:rsidR="00677D4E" w:rsidSect="00FB215D">
      <w:headerReference w:type="default" r:id="rId7"/>
      <w:footerReference w:type="default" r:id="rId8"/>
      <w:pgSz w:w="16839" w:h="11907" w:orient="landscape" w:code="9"/>
      <w:pgMar w:top="720" w:right="1449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16BA5" w14:textId="77777777" w:rsidR="003A2DC3" w:rsidRDefault="003A2DC3" w:rsidP="00677D4E">
      <w:pPr>
        <w:spacing w:after="0" w:line="240" w:lineRule="auto"/>
      </w:pPr>
      <w:r>
        <w:separator/>
      </w:r>
    </w:p>
  </w:endnote>
  <w:endnote w:type="continuationSeparator" w:id="0">
    <w:p w14:paraId="572AB3CF" w14:textId="77777777" w:rsidR="003A2DC3" w:rsidRDefault="003A2DC3" w:rsidP="0067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9B58A" w14:textId="77777777" w:rsidR="00677D4E" w:rsidRPr="00677D4E" w:rsidRDefault="00677D4E" w:rsidP="00677D4E">
    <w:pPr>
      <w:pStyle w:val="Footer"/>
      <w:jc w:val="right"/>
      <w:rPr>
        <w:rFonts w:ascii="Arial Rounded MT Bold" w:hAnsi="Arial Rounded MT Bold"/>
        <w:b/>
        <w:color w:val="0099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D5CA" w14:textId="77777777" w:rsidR="003A2DC3" w:rsidRDefault="003A2DC3" w:rsidP="00677D4E">
      <w:pPr>
        <w:spacing w:after="0" w:line="240" w:lineRule="auto"/>
      </w:pPr>
      <w:r>
        <w:separator/>
      </w:r>
    </w:p>
  </w:footnote>
  <w:footnote w:type="continuationSeparator" w:id="0">
    <w:p w14:paraId="40C9C38C" w14:textId="77777777" w:rsidR="003A2DC3" w:rsidRDefault="003A2DC3" w:rsidP="0067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EB83" w14:textId="77777777" w:rsidR="00677D4E" w:rsidRDefault="00677D4E" w:rsidP="00FB215D">
    <w:pPr>
      <w:pStyle w:val="Header"/>
      <w:jc w:val="center"/>
      <w:rPr>
        <w:rFonts w:ascii="Arial Rounded MT Bold" w:hAnsi="Arial Rounded MT Bold"/>
        <w:noProof/>
        <w:color w:val="009900"/>
      </w:rPr>
    </w:pPr>
  </w:p>
  <w:p w14:paraId="6938000A" w14:textId="77777777" w:rsidR="00677D4E" w:rsidRPr="000B7CA8" w:rsidRDefault="00F555AB" w:rsidP="00677D4E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>Fiche de travail 2 : Règles potentielles de contrôle qualité 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1007v2</w:t>
    </w:r>
  </w:p>
  <w:p w14:paraId="24667EB7" w14:textId="77777777" w:rsidR="00677D4E" w:rsidRPr="000B7CA8" w:rsidRDefault="00677D4E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E5C4F"/>
    <w:multiLevelType w:val="hybridMultilevel"/>
    <w:tmpl w:val="1822538C"/>
    <w:lvl w:ilvl="0" w:tplc="AE6CEB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DC54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9615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6420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7AE8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54AA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825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1886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E4F4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11B75"/>
    <w:multiLevelType w:val="hybridMultilevel"/>
    <w:tmpl w:val="33046E66"/>
    <w:lvl w:ilvl="0" w:tplc="83A830A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6633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943554">
    <w:abstractNumId w:val="0"/>
  </w:num>
  <w:num w:numId="2" w16cid:durableId="1828983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D4E"/>
    <w:rsid w:val="00013B0A"/>
    <w:rsid w:val="000B7CA8"/>
    <w:rsid w:val="0010247A"/>
    <w:rsid w:val="002A3FFD"/>
    <w:rsid w:val="002D77A7"/>
    <w:rsid w:val="003043D7"/>
    <w:rsid w:val="00335D81"/>
    <w:rsid w:val="003A2DC3"/>
    <w:rsid w:val="003A6BD0"/>
    <w:rsid w:val="00436ABF"/>
    <w:rsid w:val="00446C44"/>
    <w:rsid w:val="005A7B27"/>
    <w:rsid w:val="00650A7C"/>
    <w:rsid w:val="00677D4E"/>
    <w:rsid w:val="006C542B"/>
    <w:rsid w:val="006D6FD1"/>
    <w:rsid w:val="00753023"/>
    <w:rsid w:val="0083461E"/>
    <w:rsid w:val="008874FA"/>
    <w:rsid w:val="00943FC1"/>
    <w:rsid w:val="00963D9F"/>
    <w:rsid w:val="00A851A6"/>
    <w:rsid w:val="00B348C9"/>
    <w:rsid w:val="00BE00AF"/>
    <w:rsid w:val="00C02E4E"/>
    <w:rsid w:val="00CB2876"/>
    <w:rsid w:val="00CE4671"/>
    <w:rsid w:val="00E07628"/>
    <w:rsid w:val="00E37A26"/>
    <w:rsid w:val="00E72404"/>
    <w:rsid w:val="00F44A27"/>
    <w:rsid w:val="00F555AB"/>
    <w:rsid w:val="00FA73AB"/>
    <w:rsid w:val="00FB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A21D4"/>
  <w15:docId w15:val="{41DF0027-7229-4863-BF6B-D373DAAD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7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D4E"/>
  </w:style>
  <w:style w:type="paragraph" w:styleId="Footer">
    <w:name w:val="footer"/>
    <w:basedOn w:val="Normal"/>
    <w:link w:val="FooterChar"/>
    <w:uiPriority w:val="99"/>
    <w:unhideWhenUsed/>
    <w:rsid w:val="00677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D4E"/>
  </w:style>
  <w:style w:type="paragraph" w:styleId="ListParagraph">
    <w:name w:val="List Paragraph"/>
    <w:basedOn w:val="Normal"/>
    <w:uiPriority w:val="34"/>
    <w:qFormat/>
    <w:rsid w:val="00FB21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D7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9072">
          <w:marLeft w:val="1627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312</Words>
  <Characters>1270</Characters>
  <Application>Microsoft Office Word</Application>
  <DocSecurity>0</DocSecurity>
  <Lines>317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5</cp:revision>
  <cp:lastPrinted>2017-01-04T14:36:00Z</cp:lastPrinted>
  <dcterms:created xsi:type="dcterms:W3CDTF">2021-09-21T10:33:00Z</dcterms:created>
  <dcterms:modified xsi:type="dcterms:W3CDTF">2025-05-04T03:12:00Z</dcterms:modified>
</cp:coreProperties>
</file>